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52F" w:rsidRPr="00464971" w:rsidRDefault="0045052F" w:rsidP="00194A58">
      <w:pPr>
        <w:spacing w:line="276" w:lineRule="auto"/>
        <w:contextualSpacing/>
        <w:jc w:val="both"/>
        <w:rPr>
          <w:rFonts w:cstheme="minorHAnsi"/>
          <w:b/>
        </w:rPr>
      </w:pPr>
      <w:r w:rsidRPr="00464971">
        <w:rPr>
          <w:rFonts w:cstheme="minorHAnsi"/>
          <w:b/>
        </w:rPr>
        <w:t xml:space="preserve">ΒΟΥΛΗ ΤΩΝ ΕΛΛΗΝΩΝ </w:t>
      </w:r>
    </w:p>
    <w:p w:rsidR="0045052F" w:rsidRPr="00464971" w:rsidRDefault="0045052F" w:rsidP="00194A58">
      <w:pPr>
        <w:spacing w:line="276" w:lineRule="auto"/>
        <w:contextualSpacing/>
        <w:jc w:val="both"/>
        <w:rPr>
          <w:rFonts w:cstheme="minorHAnsi"/>
          <w:b/>
        </w:rPr>
      </w:pPr>
      <w:r w:rsidRPr="00464971">
        <w:rPr>
          <w:rFonts w:cstheme="minorHAnsi"/>
          <w:b/>
        </w:rPr>
        <w:t xml:space="preserve">ΠΕΡΙΟΔΟΣ ΙΗ΄- ΣΥΝΟΔΟΣ Δ΄ </w:t>
      </w:r>
    </w:p>
    <w:p w:rsidR="0045052F" w:rsidRPr="00464971" w:rsidRDefault="0045052F" w:rsidP="00194A58">
      <w:pPr>
        <w:spacing w:line="276" w:lineRule="auto"/>
        <w:contextualSpacing/>
        <w:jc w:val="both"/>
        <w:rPr>
          <w:rFonts w:cstheme="minorHAnsi"/>
          <w:b/>
        </w:rPr>
      </w:pPr>
      <w:r w:rsidRPr="00464971">
        <w:rPr>
          <w:rFonts w:cstheme="minorHAnsi"/>
          <w:b/>
        </w:rPr>
        <w:t>ΔΙΑΡΚΗΣ ΕΠΙΤΡΟΠΗ ΔΗΜΟΣΙΑΣ ΔΙΟΙΚΗΣΗΣ, ΔΗΜΟΣΙΑΣ ΤΑΞΗΣ ΚΑΙ ΔΙΚΑΙΟΣΥΝΗΣ</w:t>
      </w:r>
      <w:r w:rsidRPr="00464971">
        <w:rPr>
          <w:rFonts w:cstheme="minorHAnsi"/>
          <w:b/>
        </w:rPr>
        <w:tab/>
      </w:r>
    </w:p>
    <w:p w:rsidR="0045052F" w:rsidRPr="00464971" w:rsidRDefault="0045052F" w:rsidP="00194A58">
      <w:pPr>
        <w:spacing w:line="276" w:lineRule="auto"/>
        <w:ind w:firstLine="720"/>
        <w:contextualSpacing/>
        <w:jc w:val="both"/>
        <w:rPr>
          <w:rFonts w:cstheme="minorHAnsi"/>
          <w:b/>
        </w:rPr>
      </w:pPr>
    </w:p>
    <w:p w:rsidR="0045052F" w:rsidRPr="00464971" w:rsidRDefault="0045052F" w:rsidP="00194A58">
      <w:pPr>
        <w:spacing w:line="276" w:lineRule="auto"/>
        <w:ind w:firstLine="720"/>
        <w:contextualSpacing/>
        <w:jc w:val="both"/>
        <w:rPr>
          <w:rFonts w:cstheme="minorHAnsi"/>
          <w:b/>
          <w:u w:val="single"/>
        </w:rPr>
      </w:pPr>
      <w:r w:rsidRPr="00464971">
        <w:rPr>
          <w:rFonts w:cstheme="minorHAnsi"/>
          <w:b/>
        </w:rPr>
        <w:t xml:space="preserve">                                                                                                                                 </w:t>
      </w:r>
    </w:p>
    <w:p w:rsidR="0045052F" w:rsidRPr="00464971" w:rsidRDefault="0045052F" w:rsidP="00194A58">
      <w:pPr>
        <w:spacing w:line="276" w:lineRule="auto"/>
        <w:ind w:firstLine="720"/>
        <w:contextualSpacing/>
        <w:rPr>
          <w:rFonts w:cstheme="minorHAnsi"/>
          <w:b/>
        </w:rPr>
      </w:pPr>
      <w:r w:rsidRPr="00464971">
        <w:rPr>
          <w:rFonts w:cstheme="minorHAnsi"/>
          <w:b/>
        </w:rPr>
        <w:t xml:space="preserve">                                                            Π</w:t>
      </w:r>
      <w:r w:rsidR="00194A58" w:rsidRPr="0092661E">
        <w:rPr>
          <w:rFonts w:cstheme="minorHAnsi"/>
          <w:b/>
        </w:rPr>
        <w:t xml:space="preserve"> </w:t>
      </w:r>
      <w:r w:rsidRPr="00464971">
        <w:rPr>
          <w:rFonts w:cstheme="minorHAnsi"/>
          <w:b/>
        </w:rPr>
        <w:t>Ρ Α Κ Τ Ι Κ Ο</w:t>
      </w:r>
    </w:p>
    <w:p w:rsidR="0045052F" w:rsidRPr="00464971" w:rsidRDefault="0045052F" w:rsidP="00194A58">
      <w:pPr>
        <w:spacing w:line="276" w:lineRule="auto"/>
        <w:ind w:firstLine="720"/>
        <w:contextualSpacing/>
        <w:rPr>
          <w:rFonts w:cstheme="minorHAnsi"/>
          <w:b/>
        </w:rPr>
      </w:pPr>
      <w:r w:rsidRPr="00464971">
        <w:rPr>
          <w:rFonts w:cstheme="minorHAnsi"/>
          <w:b/>
        </w:rPr>
        <w:t xml:space="preserve">                                                  (Άρθρο 40 παρ. 1 Κ.τ.Β.)</w:t>
      </w:r>
    </w:p>
    <w:p w:rsidR="0045052F" w:rsidRPr="00464971" w:rsidRDefault="0045052F" w:rsidP="00194A58">
      <w:pPr>
        <w:spacing w:line="276" w:lineRule="auto"/>
        <w:ind w:firstLine="720"/>
        <w:contextualSpacing/>
        <w:jc w:val="both"/>
        <w:rPr>
          <w:rFonts w:cstheme="minorHAnsi"/>
          <w:b/>
        </w:rPr>
      </w:pPr>
    </w:p>
    <w:p w:rsidR="0045052F" w:rsidRPr="00464971" w:rsidRDefault="0045052F" w:rsidP="00194A58">
      <w:pPr>
        <w:pStyle w:val="3"/>
        <w:spacing w:before="0" w:beforeAutospacing="0" w:after="0" w:afterAutospacing="0" w:line="276" w:lineRule="auto"/>
        <w:contextualSpacing/>
        <w:jc w:val="both"/>
        <w:rPr>
          <w:rFonts w:asciiTheme="minorHAnsi" w:hAnsiTheme="minorHAnsi" w:cstheme="minorHAnsi"/>
          <w:b w:val="0"/>
          <w:bCs w:val="0"/>
          <w:color w:val="000000"/>
          <w:sz w:val="22"/>
          <w:szCs w:val="22"/>
          <w:shd w:val="clear" w:color="auto" w:fill="FFFFFF"/>
        </w:rPr>
      </w:pPr>
      <w:r w:rsidRPr="00464971">
        <w:rPr>
          <w:rFonts w:asciiTheme="minorHAnsi" w:hAnsiTheme="minorHAnsi" w:cstheme="minorHAnsi"/>
          <w:b w:val="0"/>
          <w:sz w:val="22"/>
          <w:szCs w:val="22"/>
        </w:rPr>
        <w:tab/>
        <w:t>Στην Αθήνα, σήμερα, 3 Νοεμβρίου 2022, ημέρα Πέμπτη και ώρα 16.20΄</w:t>
      </w:r>
      <w:r>
        <w:rPr>
          <w:rFonts w:asciiTheme="minorHAnsi" w:hAnsiTheme="minorHAnsi" w:cstheme="minorHAnsi"/>
          <w:b w:val="0"/>
          <w:sz w:val="22"/>
          <w:szCs w:val="22"/>
        </w:rPr>
        <w:t>,</w:t>
      </w:r>
      <w:r w:rsidRPr="00464971">
        <w:rPr>
          <w:rFonts w:asciiTheme="minorHAnsi" w:hAnsiTheme="minorHAnsi" w:cstheme="minorHAnsi"/>
          <w:b w:val="0"/>
          <w:sz w:val="22"/>
          <w:szCs w:val="22"/>
        </w:rPr>
        <w:t xml:space="preserve"> στην Αίθουσα Γερουσίας του Μεγάρου της Βουλής, συνήλθε σε συνεδρίαση η Διαρκής Επιτροπή Δημόσιας Διοίκησης, Δημόσιας Τάξης και Δ</w:t>
      </w:r>
      <w:r w:rsidR="00194A58">
        <w:rPr>
          <w:rFonts w:asciiTheme="minorHAnsi" w:hAnsiTheme="minorHAnsi" w:cstheme="minorHAnsi"/>
          <w:b w:val="0"/>
          <w:sz w:val="22"/>
          <w:szCs w:val="22"/>
        </w:rPr>
        <w:t>ικαιοσύνης υπό την προεδρία του Βουλευτή</w:t>
      </w:r>
      <w:r w:rsidRPr="00464971">
        <w:rPr>
          <w:rFonts w:asciiTheme="minorHAnsi" w:hAnsiTheme="minorHAnsi" w:cstheme="minorHAnsi"/>
          <w:b w:val="0"/>
          <w:sz w:val="22"/>
          <w:szCs w:val="22"/>
        </w:rPr>
        <w:t>, κ. Σταύρου Κελέτση, με θέμα ημερήσιας διάταξης τη συνέχιση της επεξεργασίας και εξέτασης του σχεδίου νόμου του Υπουργείου Δικαιοσύνης</w:t>
      </w:r>
      <w:r w:rsidRPr="00464971">
        <w:rPr>
          <w:rFonts w:asciiTheme="minorHAnsi" w:hAnsiTheme="minorHAnsi" w:cstheme="minorHAnsi"/>
          <w:b w:val="0"/>
          <w:bCs w:val="0"/>
          <w:color w:val="000000"/>
          <w:sz w:val="22"/>
          <w:szCs w:val="22"/>
          <w:shd w:val="clear" w:color="auto" w:fill="FFFFFF"/>
        </w:rPr>
        <w:t xml:space="preserve"> «Προστασία προσώπων που αναφέρουν παραβιάσεις ενωσιακού δικαίου - Ενσωμάτωση της </w:t>
      </w:r>
      <w:r w:rsidR="00194A58">
        <w:rPr>
          <w:rFonts w:asciiTheme="minorHAnsi" w:hAnsiTheme="minorHAnsi" w:cstheme="minorHAnsi"/>
          <w:b w:val="0"/>
          <w:bCs w:val="0"/>
          <w:color w:val="000000"/>
          <w:sz w:val="22"/>
          <w:szCs w:val="22"/>
          <w:shd w:val="clear" w:color="auto" w:fill="FFFFFF"/>
        </w:rPr>
        <w:t>Οδηγίας</w:t>
      </w:r>
      <w:r w:rsidRPr="00464971">
        <w:rPr>
          <w:rFonts w:asciiTheme="minorHAnsi" w:hAnsiTheme="minorHAnsi" w:cstheme="minorHAnsi"/>
          <w:b w:val="0"/>
          <w:bCs w:val="0"/>
          <w:color w:val="000000"/>
          <w:sz w:val="22"/>
          <w:szCs w:val="22"/>
          <w:shd w:val="clear" w:color="auto" w:fill="FFFFFF"/>
        </w:rPr>
        <w:t xml:space="preserve"> (ΕΕ) 2019/1937 του Ευρωπαϊκού Κοινοβουλίου και του Συμβουλίου της 23ης Οκτωβρίου 2019 (L 305) και λοιπές ρυθμίσ</w:t>
      </w:r>
      <w:r w:rsidR="00AA4F9E">
        <w:rPr>
          <w:rFonts w:asciiTheme="minorHAnsi" w:hAnsiTheme="minorHAnsi" w:cstheme="minorHAnsi"/>
          <w:b w:val="0"/>
          <w:bCs w:val="0"/>
          <w:color w:val="000000"/>
          <w:sz w:val="22"/>
          <w:szCs w:val="22"/>
          <w:shd w:val="clear" w:color="auto" w:fill="FFFFFF"/>
        </w:rPr>
        <w:t xml:space="preserve">εις του Υπουργείου Δικαιοσύνης» </w:t>
      </w:r>
      <w:r w:rsidRPr="00464971">
        <w:rPr>
          <w:rFonts w:asciiTheme="minorHAnsi" w:hAnsiTheme="minorHAnsi" w:cstheme="minorHAnsi"/>
          <w:b w:val="0"/>
          <w:sz w:val="22"/>
          <w:szCs w:val="22"/>
        </w:rPr>
        <w:t>(3</w:t>
      </w:r>
      <w:r w:rsidRPr="00464971">
        <w:rPr>
          <w:rFonts w:asciiTheme="minorHAnsi" w:hAnsiTheme="minorHAnsi" w:cstheme="minorHAnsi"/>
          <w:b w:val="0"/>
          <w:sz w:val="22"/>
          <w:szCs w:val="22"/>
          <w:vertAlign w:val="superscript"/>
        </w:rPr>
        <w:t xml:space="preserve">η </w:t>
      </w:r>
      <w:r w:rsidRPr="00464971">
        <w:rPr>
          <w:rFonts w:asciiTheme="minorHAnsi" w:hAnsiTheme="minorHAnsi" w:cstheme="minorHAnsi"/>
          <w:b w:val="0"/>
          <w:sz w:val="22"/>
          <w:szCs w:val="22"/>
        </w:rPr>
        <w:t>συνεδρίαση)</w:t>
      </w:r>
      <w:r w:rsidR="00194A58">
        <w:rPr>
          <w:rFonts w:asciiTheme="minorHAnsi" w:hAnsiTheme="minorHAnsi" w:cstheme="minorHAnsi"/>
          <w:b w:val="0"/>
          <w:sz w:val="22"/>
          <w:szCs w:val="22"/>
        </w:rPr>
        <w:t>.</w:t>
      </w:r>
    </w:p>
    <w:p w:rsidR="0045052F" w:rsidRPr="00464971" w:rsidRDefault="0045052F" w:rsidP="00194A5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464971">
        <w:rPr>
          <w:rFonts w:asciiTheme="minorHAnsi" w:hAnsiTheme="minorHAnsi" w:cstheme="minorHAnsi"/>
          <w:b w:val="0"/>
          <w:sz w:val="22"/>
          <w:szCs w:val="22"/>
        </w:rPr>
        <w:t>Στη συνεδρίαση παρέστησαν ο Υφυπουργός Δικαιοσύνης, κ. Γεώργιος Κώτσηρας, καθώς και αρμόδιοι υπηρεσιακοί παράγοντες.</w:t>
      </w:r>
    </w:p>
    <w:p w:rsidR="001B5C75" w:rsidRPr="00194A58" w:rsidRDefault="0045052F" w:rsidP="00194A58">
      <w:pPr>
        <w:pStyle w:val="3"/>
        <w:spacing w:before="0" w:beforeAutospacing="0" w:after="0" w:afterAutospacing="0" w:line="276" w:lineRule="auto"/>
        <w:ind w:firstLine="720"/>
        <w:contextualSpacing/>
        <w:jc w:val="both"/>
        <w:rPr>
          <w:rFonts w:ascii="Calibri" w:hAnsi="Calibri" w:cs="Calibri"/>
          <w:b w:val="0"/>
          <w:sz w:val="22"/>
          <w:szCs w:val="22"/>
        </w:rPr>
      </w:pPr>
      <w:r w:rsidRPr="00464971">
        <w:rPr>
          <w:rFonts w:asciiTheme="minorHAnsi" w:hAnsiTheme="minorHAnsi" w:cstheme="minorHAnsi"/>
          <w:b w:val="0"/>
          <w:sz w:val="22"/>
          <w:szCs w:val="22"/>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194A58">
        <w:rPr>
          <w:rFonts w:asciiTheme="minorHAnsi" w:hAnsiTheme="minorHAnsi" w:cstheme="minorHAnsi"/>
          <w:b w:val="0"/>
          <w:sz w:val="22"/>
          <w:szCs w:val="22"/>
        </w:rPr>
        <w:t xml:space="preserve"> </w:t>
      </w:r>
      <w:r w:rsidRPr="00194A58">
        <w:rPr>
          <w:rFonts w:ascii="Calibri" w:hAnsi="Calibri" w:cs="Calibri"/>
          <w:b w:val="0"/>
          <w:sz w:val="22"/>
          <w:szCs w:val="22"/>
        </w:rPr>
        <w:t>Παρόντες ήταν οι Βουλευτές κ.κ.</w:t>
      </w:r>
      <w:r w:rsidR="001B5C75" w:rsidRPr="00194A58">
        <w:rPr>
          <w:rFonts w:ascii="Calibri" w:hAnsi="Calibri" w:cs="Calibri"/>
          <w:b w:val="0"/>
          <w:color w:val="000000"/>
          <w:sz w:val="22"/>
          <w:szCs w:val="22"/>
        </w:rPr>
        <w:t xml:space="preserve"> Αυγερινοπούλου Διονυσία – Θεοδώρα, Γκιουλέκας Κωνσταντίνος, Δαβάκης Αθανάσιος, Ζεμπίλης Αθανάσιος, Θεοχάρης Θεοχάρης (Χάρης), Καππάτος Παναγής, Καραγκούνης Κωνσταντίνος, Καράογλου Θεόδωρος, Κελέτσης Σταύρος, Κόνσολας Εμμανουήλ (Μάνος), Κοτρωνιάς Γεώργιος, Κούβελας Δημήτριος, Κουμουτσάκος Γεώργιος,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Δούνια Παναγιώτα (Νόνη),  Στυλιανίδης Ευριπίδης, Τσαβδαρίδης Λάζαρος, Τσιγκρής Άγγελος, Υψηλάντης Βασίλειος – Νικόλαος, Χιονίδης Σάββας, Αγαθοπούλου Ειρήνη – Ελένη,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Τόλκας Άγγελος, Χατζηγιαννάκης Μιλτιάδης, Ψυχογιός Γεώργιος, Γιαννακοπούλου Κωνσταντίνα (Νάντια), Καμίνης Γεώργιος, Λιακούλη Ευαγγελία, Λαμπρούλης Γεώργιος, Κανέλλη Γαρυφαλλιά (Λιάνα), Κομνηνάκα Μαρία, Μυλωνάκης Αντώνιος, Χήτας Κωνσταντίνος, Απατζίδη Μαρία, Σακοράφα Σοφία και Αδαμοπούλου Αγγελική.</w:t>
      </w:r>
    </w:p>
    <w:p w:rsidR="0045052F" w:rsidRPr="00464971" w:rsidRDefault="0045052F" w:rsidP="00194A5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464971">
        <w:rPr>
          <w:rFonts w:asciiTheme="minorHAnsi" w:hAnsiTheme="minorHAnsi" w:cstheme="minorHAnsi"/>
          <w:sz w:val="22"/>
          <w:szCs w:val="22"/>
        </w:rPr>
        <w:t xml:space="preserve">ΣΤΑΥΡΟΣ ΚΕΛΕΤΣΗΣ (Προεδρεύων της Επιτροπής): </w:t>
      </w:r>
      <w:r w:rsidRPr="00464971">
        <w:rPr>
          <w:rFonts w:asciiTheme="minorHAnsi" w:hAnsiTheme="minorHAnsi" w:cstheme="minorHAnsi"/>
          <w:b w:val="0"/>
          <w:sz w:val="22"/>
          <w:szCs w:val="22"/>
        </w:rPr>
        <w:t xml:space="preserve">Κυρίες και κύριοι συνάδελφοι, ξεκινά η τρίτη στη σειρά συνεδρίαση της Διαρκούς Επιτροπής  Δημόσιας Διοίκησης, Δημόσιας Τάξης και Δικαιοσύνης του Υπουργείου Δικαιοσύνης με θέμα ημερήσιας διάταξης την συνέχιση της επεξεργασίας και εξέτασης  του σχεδίου νόμου του Υπουργείου Δικαιοσύνης με τίτλο «Προστασία προσώπων που αναφέρουν παραβιάσεις ενωσιακού δικαίου - Ενσωμάτωση της </w:t>
      </w:r>
      <w:r w:rsidR="00194A58">
        <w:rPr>
          <w:rFonts w:asciiTheme="minorHAnsi" w:hAnsiTheme="minorHAnsi" w:cstheme="minorHAnsi"/>
          <w:b w:val="0"/>
          <w:sz w:val="22"/>
          <w:szCs w:val="22"/>
        </w:rPr>
        <w:t>Οδηγίας</w:t>
      </w:r>
      <w:r w:rsidRPr="00464971">
        <w:rPr>
          <w:rFonts w:asciiTheme="minorHAnsi" w:hAnsiTheme="minorHAnsi" w:cstheme="minorHAnsi"/>
          <w:b w:val="0"/>
          <w:sz w:val="22"/>
          <w:szCs w:val="22"/>
        </w:rPr>
        <w:t xml:space="preserve"> (ΕΕ) 2019/1937 του Ευρωπαϊκού Κοινοβουλίου και του Συμβουλίου της 23ης Οκτωβρίου 2019 (L 305) και λοιπές ρυθμίσ</w:t>
      </w:r>
      <w:r w:rsidR="00F97128">
        <w:rPr>
          <w:rFonts w:asciiTheme="minorHAnsi" w:hAnsiTheme="minorHAnsi" w:cstheme="minorHAnsi"/>
          <w:b w:val="0"/>
          <w:sz w:val="22"/>
          <w:szCs w:val="22"/>
        </w:rPr>
        <w:t>εις του Υπουργείου Δικαιοσύνης»</w:t>
      </w:r>
      <w:r w:rsidR="00194A58">
        <w:rPr>
          <w:rFonts w:asciiTheme="minorHAnsi" w:hAnsiTheme="minorHAnsi" w:cstheme="minorHAnsi"/>
          <w:b w:val="0"/>
          <w:sz w:val="22"/>
          <w:szCs w:val="22"/>
        </w:rPr>
        <w:t>.</w:t>
      </w:r>
    </w:p>
    <w:p w:rsidR="0045052F" w:rsidRPr="00464971" w:rsidRDefault="0045052F" w:rsidP="00194A5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464971">
        <w:rPr>
          <w:rFonts w:asciiTheme="minorHAnsi" w:hAnsiTheme="minorHAnsi" w:cstheme="minorHAnsi"/>
          <w:b w:val="0"/>
          <w:sz w:val="22"/>
          <w:szCs w:val="22"/>
        </w:rPr>
        <w:lastRenderedPageBreak/>
        <w:t>Πριν ξεκινήσ</w:t>
      </w:r>
      <w:r>
        <w:rPr>
          <w:rFonts w:asciiTheme="minorHAnsi" w:hAnsiTheme="minorHAnsi" w:cstheme="minorHAnsi"/>
          <w:b w:val="0"/>
          <w:sz w:val="22"/>
          <w:szCs w:val="22"/>
        </w:rPr>
        <w:t>ουμε</w:t>
      </w:r>
      <w:r w:rsidRPr="00464971">
        <w:rPr>
          <w:rFonts w:asciiTheme="minorHAnsi" w:hAnsiTheme="minorHAnsi" w:cstheme="minorHAnsi"/>
          <w:b w:val="0"/>
          <w:sz w:val="22"/>
          <w:szCs w:val="22"/>
        </w:rPr>
        <w:t xml:space="preserve"> τη</w:t>
      </w:r>
      <w:r>
        <w:rPr>
          <w:rFonts w:asciiTheme="minorHAnsi" w:hAnsiTheme="minorHAnsi" w:cstheme="minorHAnsi"/>
          <w:b w:val="0"/>
          <w:sz w:val="22"/>
          <w:szCs w:val="22"/>
        </w:rPr>
        <w:t>ν επί των άρθρων συζήτηση,</w:t>
      </w:r>
      <w:r w:rsidRPr="00464971">
        <w:rPr>
          <w:rFonts w:asciiTheme="minorHAnsi" w:hAnsiTheme="minorHAnsi" w:cstheme="minorHAnsi"/>
          <w:b w:val="0"/>
          <w:sz w:val="22"/>
          <w:szCs w:val="22"/>
        </w:rPr>
        <w:t xml:space="preserve"> θα ήθελα να ρωτήσω με τη </w:t>
      </w:r>
      <w:r w:rsidR="00194A58">
        <w:rPr>
          <w:rFonts w:asciiTheme="minorHAnsi" w:hAnsiTheme="minorHAnsi" w:cstheme="minorHAnsi"/>
          <w:b w:val="0"/>
          <w:sz w:val="22"/>
          <w:szCs w:val="22"/>
        </w:rPr>
        <w:t>σειρά τους Εισηγητές μας για τη</w:t>
      </w:r>
      <w:r w:rsidRPr="00464971">
        <w:rPr>
          <w:rFonts w:asciiTheme="minorHAnsi" w:hAnsiTheme="minorHAnsi" w:cstheme="minorHAnsi"/>
          <w:b w:val="0"/>
          <w:sz w:val="22"/>
          <w:szCs w:val="22"/>
        </w:rPr>
        <w:t xml:space="preserve"> θέση του κόμματος </w:t>
      </w:r>
      <w:r>
        <w:rPr>
          <w:rFonts w:asciiTheme="minorHAnsi" w:hAnsiTheme="minorHAnsi" w:cstheme="minorHAnsi"/>
          <w:b w:val="0"/>
          <w:sz w:val="22"/>
          <w:szCs w:val="22"/>
        </w:rPr>
        <w:t xml:space="preserve">τους, </w:t>
      </w:r>
      <w:r w:rsidRPr="00464971">
        <w:rPr>
          <w:rFonts w:asciiTheme="minorHAnsi" w:hAnsiTheme="minorHAnsi" w:cstheme="minorHAnsi"/>
          <w:b w:val="0"/>
          <w:sz w:val="22"/>
          <w:szCs w:val="22"/>
        </w:rPr>
        <w:t>σε σχέση με την επί της αρχής ψήφιση του νομοσχεδίου.</w:t>
      </w:r>
    </w:p>
    <w:p w:rsidR="0045052F" w:rsidRPr="00464971" w:rsidRDefault="0045052F" w:rsidP="00194A5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464971">
        <w:rPr>
          <w:rFonts w:asciiTheme="minorHAnsi" w:hAnsiTheme="minorHAnsi" w:cstheme="minorHAnsi"/>
          <w:b w:val="0"/>
          <w:sz w:val="22"/>
          <w:szCs w:val="22"/>
        </w:rPr>
        <w:t>Τον λόγο έχει ο Εισηγητής της Πλειοψηφίας, κ. Κουμουτσάκος.</w:t>
      </w:r>
    </w:p>
    <w:p w:rsidR="0045052F" w:rsidRDefault="0045052F" w:rsidP="00194A5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464971">
        <w:rPr>
          <w:rFonts w:asciiTheme="minorHAnsi" w:hAnsiTheme="minorHAnsi" w:cstheme="minorHAnsi"/>
          <w:sz w:val="22"/>
          <w:szCs w:val="22"/>
        </w:rPr>
        <w:t>ΓΕΩΡΓΙΟΣ ΚΟΥΜΟΥΤΣΑΚΟΣ (Εισηγητής της Πλειοψηφίας</w:t>
      </w:r>
      <w:r w:rsidRPr="00464971">
        <w:rPr>
          <w:rFonts w:asciiTheme="minorHAnsi" w:hAnsiTheme="minorHAnsi" w:cstheme="minorHAnsi"/>
          <w:b w:val="0"/>
          <w:sz w:val="22"/>
          <w:szCs w:val="22"/>
        </w:rPr>
        <w:t>): Επί της αρχής</w:t>
      </w:r>
      <w:r w:rsidR="00194A58">
        <w:rPr>
          <w:rFonts w:asciiTheme="minorHAnsi" w:hAnsiTheme="minorHAnsi" w:cstheme="minorHAnsi"/>
          <w:b w:val="0"/>
          <w:sz w:val="22"/>
          <w:szCs w:val="22"/>
        </w:rPr>
        <w:t>,</w:t>
      </w:r>
      <w:r w:rsidRPr="00464971">
        <w:rPr>
          <w:rFonts w:asciiTheme="minorHAnsi" w:hAnsiTheme="minorHAnsi" w:cstheme="minorHAnsi"/>
          <w:b w:val="0"/>
          <w:sz w:val="22"/>
          <w:szCs w:val="22"/>
        </w:rPr>
        <w:t xml:space="preserve"> είναι προφανές και από την χθεσινή μου εισήγηση</w:t>
      </w:r>
      <w:r w:rsidR="00194A58">
        <w:rPr>
          <w:rFonts w:asciiTheme="minorHAnsi" w:hAnsiTheme="minorHAnsi" w:cstheme="minorHAnsi"/>
          <w:b w:val="0"/>
          <w:sz w:val="22"/>
          <w:szCs w:val="22"/>
        </w:rPr>
        <w:t>,</w:t>
      </w:r>
      <w:r w:rsidRPr="00464971">
        <w:rPr>
          <w:rFonts w:asciiTheme="minorHAnsi" w:hAnsiTheme="minorHAnsi" w:cstheme="minorHAnsi"/>
          <w:b w:val="0"/>
          <w:sz w:val="22"/>
          <w:szCs w:val="22"/>
        </w:rPr>
        <w:t xml:space="preserve"> ότι υποστηρίζουμε και θα ψηφίσουμε θετικά για το νομοθέτημα που έχει εισαχθεί στις Επιτροπές και θα το επιβεβαιώσουμε και στην Ολομέλεια.</w:t>
      </w:r>
    </w:p>
    <w:p w:rsidR="0045052F" w:rsidRPr="00464971" w:rsidRDefault="0045052F" w:rsidP="00194A58">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464971">
        <w:rPr>
          <w:rFonts w:asciiTheme="minorHAnsi" w:hAnsiTheme="minorHAnsi" w:cstheme="minorHAnsi"/>
          <w:sz w:val="22"/>
          <w:szCs w:val="22"/>
        </w:rPr>
        <w:t xml:space="preserve">ΣΤΑΥΡΟΣ ΚΕΛΕΤΣΗΣ (Προεδρεύων της Επιτροπής): </w:t>
      </w:r>
      <w:r w:rsidRPr="00464971">
        <w:rPr>
          <w:rFonts w:asciiTheme="minorHAnsi" w:hAnsiTheme="minorHAnsi" w:cstheme="minorHAnsi"/>
          <w:b w:val="0"/>
          <w:sz w:val="22"/>
          <w:szCs w:val="22"/>
        </w:rPr>
        <w:t>Τον λόγο έχει ο Εισηγητής της Μειοψηφίας, κ. Θεόφιλος Ξανθόπουλος.</w:t>
      </w:r>
    </w:p>
    <w:p w:rsidR="0045052F" w:rsidRPr="00464971" w:rsidRDefault="001B5C75" w:rsidP="00194A58">
      <w:pPr>
        <w:pStyle w:val="3"/>
        <w:spacing w:before="0" w:beforeAutospacing="0" w:after="0" w:afterAutospacing="0" w:line="276" w:lineRule="auto"/>
        <w:ind w:firstLine="360"/>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0045052F" w:rsidRPr="00464971">
        <w:rPr>
          <w:rFonts w:asciiTheme="minorHAnsi" w:hAnsiTheme="minorHAnsi" w:cstheme="minorHAnsi"/>
          <w:sz w:val="22"/>
          <w:szCs w:val="22"/>
        </w:rPr>
        <w:t>ΘΕΟΦΙΛΟΣ ΞΑΝΘΟΠΟΥΛΟΣ (Εισηγητής της Μειοψηφίας):</w:t>
      </w:r>
      <w:r w:rsidR="0045052F" w:rsidRPr="00464971">
        <w:rPr>
          <w:rFonts w:asciiTheme="minorHAnsi" w:hAnsiTheme="minorHAnsi" w:cstheme="minorHAnsi"/>
          <w:b w:val="0"/>
          <w:sz w:val="22"/>
          <w:szCs w:val="22"/>
        </w:rPr>
        <w:t xml:space="preserve"> Επιφύλαξη.</w:t>
      </w:r>
    </w:p>
    <w:p w:rsidR="0045052F" w:rsidRPr="00464971" w:rsidRDefault="0045052F" w:rsidP="00194A5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464971">
        <w:rPr>
          <w:rFonts w:asciiTheme="minorHAnsi" w:hAnsiTheme="minorHAnsi" w:cstheme="minorHAnsi"/>
          <w:sz w:val="22"/>
          <w:szCs w:val="22"/>
        </w:rPr>
        <w:t>ΣΤΑΥΡΟΣ ΚΕΛΕΤΣΗΣ (Προεδρεύων της Επιτροπής):</w:t>
      </w:r>
      <w:r w:rsidRPr="00464971">
        <w:rPr>
          <w:rFonts w:asciiTheme="minorHAnsi" w:hAnsiTheme="minorHAnsi" w:cstheme="minorHAnsi"/>
          <w:b w:val="0"/>
          <w:sz w:val="22"/>
          <w:szCs w:val="22"/>
        </w:rPr>
        <w:t xml:space="preserve"> Η Ειδική Αγορήτρια του Κινήματος Αλλαγής, κυρία Κωνσταντίνα (Νάντια) Γιαννακοπούλου θα έρθει αργότερα, οπότε θα </w:t>
      </w:r>
      <w:r w:rsidR="00194A58">
        <w:rPr>
          <w:rFonts w:asciiTheme="minorHAnsi" w:hAnsiTheme="minorHAnsi" w:cstheme="minorHAnsi"/>
          <w:b w:val="0"/>
          <w:sz w:val="22"/>
          <w:szCs w:val="22"/>
        </w:rPr>
        <w:t>μας πει τότε τη</w:t>
      </w:r>
      <w:r>
        <w:rPr>
          <w:rFonts w:asciiTheme="minorHAnsi" w:hAnsiTheme="minorHAnsi" w:cstheme="minorHAnsi"/>
          <w:b w:val="0"/>
          <w:sz w:val="22"/>
          <w:szCs w:val="22"/>
        </w:rPr>
        <w:t xml:space="preserve"> θέση της.</w:t>
      </w:r>
    </w:p>
    <w:p w:rsidR="0045052F" w:rsidRPr="00464971" w:rsidRDefault="0045052F" w:rsidP="00194A5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464971">
        <w:rPr>
          <w:rFonts w:asciiTheme="minorHAnsi" w:hAnsiTheme="minorHAnsi" w:cstheme="minorHAnsi"/>
          <w:b w:val="0"/>
          <w:sz w:val="22"/>
          <w:szCs w:val="22"/>
        </w:rPr>
        <w:t>Τον λόγο έχει η Ειδική Αγορήτρια του Κομμουνιστικού Κόμματος Ελλάδας, κυρία Μαρία Κομνηνάκα.</w:t>
      </w:r>
    </w:p>
    <w:p w:rsidR="0045052F" w:rsidRPr="00464971" w:rsidRDefault="0045052F" w:rsidP="00194A58">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464971">
        <w:rPr>
          <w:rFonts w:asciiTheme="minorHAnsi" w:hAnsiTheme="minorHAnsi" w:cstheme="minorHAnsi"/>
          <w:sz w:val="22"/>
          <w:szCs w:val="22"/>
        </w:rPr>
        <w:t>ΜΑΡΙΑ ΚΟΜΝΗΝΑΚΑ (Ειδική Αγορήτρια του Κ</w:t>
      </w:r>
      <w:r w:rsidR="00C828AC">
        <w:rPr>
          <w:rFonts w:asciiTheme="minorHAnsi" w:hAnsiTheme="minorHAnsi" w:cstheme="minorHAnsi"/>
          <w:sz w:val="22"/>
          <w:szCs w:val="22"/>
        </w:rPr>
        <w:t>.</w:t>
      </w:r>
      <w:r w:rsidRPr="00464971">
        <w:rPr>
          <w:rFonts w:asciiTheme="minorHAnsi" w:hAnsiTheme="minorHAnsi" w:cstheme="minorHAnsi"/>
          <w:sz w:val="22"/>
          <w:szCs w:val="22"/>
        </w:rPr>
        <w:t>Κ</w:t>
      </w:r>
      <w:r w:rsidR="00C828AC">
        <w:rPr>
          <w:rFonts w:asciiTheme="minorHAnsi" w:hAnsiTheme="minorHAnsi" w:cstheme="minorHAnsi"/>
          <w:sz w:val="22"/>
          <w:szCs w:val="22"/>
        </w:rPr>
        <w:t>.</w:t>
      </w:r>
      <w:r w:rsidRPr="00464971">
        <w:rPr>
          <w:rFonts w:asciiTheme="minorHAnsi" w:hAnsiTheme="minorHAnsi" w:cstheme="minorHAnsi"/>
          <w:sz w:val="22"/>
          <w:szCs w:val="22"/>
        </w:rPr>
        <w:t>Ε</w:t>
      </w:r>
      <w:r w:rsidR="00C828AC">
        <w:rPr>
          <w:rFonts w:asciiTheme="minorHAnsi" w:hAnsiTheme="minorHAnsi" w:cstheme="minorHAnsi"/>
          <w:sz w:val="22"/>
          <w:szCs w:val="22"/>
        </w:rPr>
        <w:t>.</w:t>
      </w:r>
      <w:r w:rsidRPr="00464971">
        <w:rPr>
          <w:rFonts w:asciiTheme="minorHAnsi" w:hAnsiTheme="minorHAnsi" w:cstheme="minorHAnsi"/>
          <w:sz w:val="22"/>
          <w:szCs w:val="22"/>
        </w:rPr>
        <w:t xml:space="preserve">): </w:t>
      </w:r>
      <w:r w:rsidRPr="00464971">
        <w:rPr>
          <w:rFonts w:asciiTheme="minorHAnsi" w:hAnsiTheme="minorHAnsi" w:cstheme="minorHAnsi"/>
          <w:b w:val="0"/>
          <w:sz w:val="22"/>
          <w:szCs w:val="22"/>
        </w:rPr>
        <w:t>Καλησπέρα, κύριε Πρόεδρε.</w:t>
      </w:r>
      <w:r w:rsidR="00194A58">
        <w:rPr>
          <w:rFonts w:asciiTheme="minorHAnsi" w:hAnsiTheme="minorHAnsi" w:cstheme="minorHAnsi"/>
          <w:b w:val="0"/>
          <w:sz w:val="22"/>
          <w:szCs w:val="22"/>
        </w:rPr>
        <w:t xml:space="preserve"> </w:t>
      </w:r>
      <w:r w:rsidRPr="00464971">
        <w:rPr>
          <w:rFonts w:asciiTheme="minorHAnsi" w:hAnsiTheme="minorHAnsi" w:cstheme="minorHAnsi"/>
          <w:b w:val="0"/>
          <w:sz w:val="22"/>
          <w:szCs w:val="22"/>
        </w:rPr>
        <w:t>Επί της αρχής, καταψηφίζουμε.</w:t>
      </w:r>
      <w:r w:rsidR="00194A58">
        <w:rPr>
          <w:rFonts w:asciiTheme="minorHAnsi" w:hAnsiTheme="minorHAnsi" w:cstheme="minorHAnsi"/>
          <w:b w:val="0"/>
          <w:sz w:val="22"/>
          <w:szCs w:val="22"/>
        </w:rPr>
        <w:t xml:space="preserve"> </w:t>
      </w:r>
      <w:r w:rsidRPr="00464971">
        <w:rPr>
          <w:rFonts w:asciiTheme="minorHAnsi" w:hAnsiTheme="minorHAnsi" w:cstheme="minorHAnsi"/>
          <w:b w:val="0"/>
          <w:sz w:val="22"/>
          <w:szCs w:val="22"/>
        </w:rPr>
        <w:t>Να σας ενημερώσω, κύριε Πρόεδρε, επί των άρθρων, θα επιφυλαχθώ, να τοποθετηθούμε στην επόμενη συνεδρίαση.</w:t>
      </w:r>
    </w:p>
    <w:p w:rsidR="0045052F" w:rsidRPr="00464971" w:rsidRDefault="0045052F" w:rsidP="00194A58">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464971">
        <w:rPr>
          <w:rFonts w:asciiTheme="minorHAnsi" w:hAnsiTheme="minorHAnsi" w:cstheme="minorHAnsi"/>
          <w:sz w:val="22"/>
          <w:szCs w:val="22"/>
        </w:rPr>
        <w:t xml:space="preserve">ΣΤΑΥΡΟΣ ΚΕΛΕΤΣΗΣ (Προεδρεύων της Επιτροπής): </w:t>
      </w:r>
      <w:r w:rsidR="00194A58">
        <w:rPr>
          <w:rFonts w:asciiTheme="minorHAnsi" w:hAnsiTheme="minorHAnsi" w:cstheme="minorHAnsi"/>
          <w:b w:val="0"/>
          <w:sz w:val="22"/>
          <w:szCs w:val="22"/>
        </w:rPr>
        <w:t xml:space="preserve">Τον λόγο έχει ο Ειδικός </w:t>
      </w:r>
      <w:r w:rsidRPr="00464971">
        <w:rPr>
          <w:rFonts w:asciiTheme="minorHAnsi" w:hAnsiTheme="minorHAnsi" w:cstheme="minorHAnsi"/>
          <w:b w:val="0"/>
          <w:sz w:val="22"/>
          <w:szCs w:val="22"/>
        </w:rPr>
        <w:t>Αγορητής της Ελληνικής Λύσης, κ. Κωνσταντίνος Χήτας.</w:t>
      </w:r>
    </w:p>
    <w:p w:rsidR="0045052F" w:rsidRPr="00464971" w:rsidRDefault="0045052F" w:rsidP="00194A58">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464971">
        <w:rPr>
          <w:rFonts w:asciiTheme="minorHAnsi" w:hAnsiTheme="minorHAnsi" w:cstheme="minorHAnsi"/>
          <w:sz w:val="22"/>
          <w:szCs w:val="22"/>
        </w:rPr>
        <w:t>ΚΩΝΣΤΑΝΤΙΝΟΣ ΧΗΤΑΣ (Ειδικός Αγορητής της Ελληνικής Λύσης):</w:t>
      </w:r>
      <w:r w:rsidRPr="00464971">
        <w:rPr>
          <w:rFonts w:asciiTheme="minorHAnsi" w:hAnsiTheme="minorHAnsi" w:cstheme="minorHAnsi"/>
          <w:bCs w:val="0"/>
          <w:sz w:val="22"/>
          <w:szCs w:val="22"/>
        </w:rPr>
        <w:t xml:space="preserve"> </w:t>
      </w:r>
      <w:r w:rsidRPr="00464971">
        <w:rPr>
          <w:rFonts w:asciiTheme="minorHAnsi" w:hAnsiTheme="minorHAnsi" w:cstheme="minorHAnsi"/>
          <w:b w:val="0"/>
          <w:sz w:val="22"/>
          <w:szCs w:val="22"/>
        </w:rPr>
        <w:t>Επιφύλαξη.</w:t>
      </w:r>
    </w:p>
    <w:p w:rsidR="0045052F" w:rsidRDefault="0045052F" w:rsidP="00194A58">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464971">
        <w:rPr>
          <w:rFonts w:asciiTheme="minorHAnsi" w:hAnsiTheme="minorHAnsi" w:cstheme="minorHAnsi"/>
          <w:sz w:val="22"/>
          <w:szCs w:val="22"/>
        </w:rPr>
        <w:t xml:space="preserve">ΣΤΑΥΡΟΣ ΚΕΛΕΤΣΗΣ (Προεδρεύων της Επιτροπής): </w:t>
      </w:r>
      <w:r w:rsidRPr="00464971">
        <w:rPr>
          <w:rFonts w:asciiTheme="minorHAnsi" w:hAnsiTheme="minorHAnsi" w:cstheme="minorHAnsi"/>
          <w:b w:val="0"/>
          <w:sz w:val="22"/>
          <w:szCs w:val="22"/>
        </w:rPr>
        <w:t xml:space="preserve">Η Ειδική Αγορήτρια του ΜέΡΑ25, κυρία Μαρία Απατζίδη, μέσω </w:t>
      </w:r>
      <w:r w:rsidRPr="00464971">
        <w:rPr>
          <w:rFonts w:asciiTheme="minorHAnsi" w:hAnsiTheme="minorHAnsi" w:cstheme="minorHAnsi"/>
          <w:b w:val="0"/>
          <w:sz w:val="22"/>
          <w:szCs w:val="22"/>
          <w:lang w:val="en-US"/>
        </w:rPr>
        <w:t>Webex</w:t>
      </w:r>
      <w:r w:rsidR="00194A58">
        <w:rPr>
          <w:rFonts w:asciiTheme="minorHAnsi" w:hAnsiTheme="minorHAnsi" w:cstheme="minorHAnsi"/>
          <w:b w:val="0"/>
          <w:sz w:val="22"/>
          <w:szCs w:val="22"/>
        </w:rPr>
        <w:t>,</w:t>
      </w:r>
      <w:r w:rsidRPr="00464971">
        <w:rPr>
          <w:rFonts w:asciiTheme="minorHAnsi" w:hAnsiTheme="minorHAnsi" w:cstheme="minorHAnsi"/>
          <w:b w:val="0"/>
          <w:sz w:val="22"/>
          <w:szCs w:val="22"/>
        </w:rPr>
        <w:t xml:space="preserve"> δεν έχει συνδεθεί ακόμη. </w:t>
      </w:r>
    </w:p>
    <w:p w:rsidR="0045052F" w:rsidRPr="00381621" w:rsidRDefault="0045052F" w:rsidP="00194A58">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Με</w:t>
      </w:r>
      <w:r w:rsidRPr="00381621">
        <w:rPr>
          <w:rFonts w:asciiTheme="minorHAnsi" w:hAnsiTheme="minorHAnsi" w:cstheme="minorHAnsi"/>
          <w:b w:val="0"/>
          <w:sz w:val="22"/>
          <w:szCs w:val="22"/>
        </w:rPr>
        <w:t xml:space="preserve"> βάση την τοποθέτηση των Εισηγητών </w:t>
      </w:r>
      <w:r>
        <w:rPr>
          <w:rFonts w:asciiTheme="minorHAnsi" w:hAnsiTheme="minorHAnsi" w:cstheme="minorHAnsi"/>
          <w:b w:val="0"/>
          <w:sz w:val="22"/>
          <w:szCs w:val="22"/>
        </w:rPr>
        <w:t xml:space="preserve">και των Ειδικών Αγορητών, </w:t>
      </w:r>
      <w:r w:rsidRPr="00381621">
        <w:rPr>
          <w:rFonts w:asciiTheme="minorHAnsi" w:hAnsiTheme="minorHAnsi" w:cstheme="minorHAnsi"/>
          <w:b w:val="0"/>
          <w:sz w:val="22"/>
          <w:szCs w:val="22"/>
        </w:rPr>
        <w:t>το νομοσχέδιο, επί της αρχής, γίνεται δεκτό</w:t>
      </w:r>
      <w:r>
        <w:rPr>
          <w:rFonts w:asciiTheme="minorHAnsi" w:hAnsiTheme="minorHAnsi" w:cstheme="minorHAnsi"/>
          <w:b w:val="0"/>
          <w:sz w:val="22"/>
          <w:szCs w:val="22"/>
        </w:rPr>
        <w:t>,</w:t>
      </w:r>
      <w:r w:rsidRPr="00381621">
        <w:rPr>
          <w:rFonts w:asciiTheme="minorHAnsi" w:hAnsiTheme="minorHAnsi" w:cstheme="minorHAnsi"/>
          <w:b w:val="0"/>
          <w:sz w:val="22"/>
          <w:szCs w:val="22"/>
        </w:rPr>
        <w:t xml:space="preserve"> κατά πλειοψηφία. </w:t>
      </w:r>
    </w:p>
    <w:p w:rsidR="0045052F" w:rsidRDefault="0045052F" w:rsidP="00194A58">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64971">
        <w:rPr>
          <w:rFonts w:asciiTheme="minorHAnsi" w:hAnsiTheme="minorHAnsi" w:cstheme="minorHAnsi"/>
          <w:b w:val="0"/>
          <w:sz w:val="22"/>
          <w:szCs w:val="22"/>
        </w:rPr>
        <w:t>Τον λόγο έχει ο Εισηγητής της Πλειοψηφίας, κ. Κουμουτσάκος.</w:t>
      </w:r>
    </w:p>
    <w:p w:rsidR="0045052F" w:rsidRDefault="0045052F" w:rsidP="00194A58">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64971">
        <w:rPr>
          <w:rFonts w:asciiTheme="minorHAnsi" w:hAnsiTheme="minorHAnsi" w:cstheme="minorHAnsi"/>
          <w:sz w:val="22"/>
          <w:szCs w:val="22"/>
        </w:rPr>
        <w:t xml:space="preserve">ΓΕΩΡΓΙΟΣ ΚΟΥΜΟΥΤΣΑΚΟΣ (Εισηγητής της Πλειοψηφίας): </w:t>
      </w:r>
      <w:r>
        <w:rPr>
          <w:rFonts w:asciiTheme="minorHAnsi" w:hAnsiTheme="minorHAnsi" w:cstheme="minorHAnsi"/>
          <w:b w:val="0"/>
          <w:sz w:val="22"/>
          <w:szCs w:val="22"/>
        </w:rPr>
        <w:t>Κ</w:t>
      </w:r>
      <w:r w:rsidRPr="00381621">
        <w:rPr>
          <w:rFonts w:asciiTheme="minorHAnsi" w:hAnsiTheme="minorHAnsi" w:cstheme="minorHAnsi"/>
          <w:b w:val="0"/>
          <w:sz w:val="22"/>
          <w:szCs w:val="22"/>
        </w:rPr>
        <w:t>ύριε Πρόεδρε, κυρίες και κύριοι συνάδελφοι</w:t>
      </w:r>
      <w:r w:rsidR="00194A58">
        <w:rPr>
          <w:rFonts w:asciiTheme="minorHAnsi" w:hAnsiTheme="minorHAnsi" w:cstheme="minorHAnsi"/>
          <w:b w:val="0"/>
          <w:sz w:val="22"/>
          <w:szCs w:val="22"/>
        </w:rPr>
        <w:t>, ο</w:t>
      </w:r>
      <w:r w:rsidRPr="00464971">
        <w:rPr>
          <w:rFonts w:asciiTheme="minorHAnsi" w:hAnsiTheme="minorHAnsi" w:cstheme="minorHAnsi"/>
          <w:b w:val="0"/>
          <w:sz w:val="22"/>
          <w:szCs w:val="22"/>
        </w:rPr>
        <w:t>ι παρεμβάσεις</w:t>
      </w:r>
      <w:r>
        <w:rPr>
          <w:rFonts w:asciiTheme="minorHAnsi" w:hAnsiTheme="minorHAnsi" w:cstheme="minorHAnsi"/>
          <w:b w:val="0"/>
          <w:sz w:val="22"/>
          <w:szCs w:val="22"/>
        </w:rPr>
        <w:t>,</w:t>
      </w:r>
      <w:r w:rsidRPr="00464971">
        <w:rPr>
          <w:rFonts w:asciiTheme="minorHAnsi" w:hAnsiTheme="minorHAnsi" w:cstheme="minorHAnsi"/>
          <w:b w:val="0"/>
          <w:sz w:val="22"/>
          <w:szCs w:val="22"/>
        </w:rPr>
        <w:t xml:space="preserve"> οι σκέψεις και οι προτάσεις των φορέων που ακούσαμε σήμ</w:t>
      </w:r>
      <w:r>
        <w:rPr>
          <w:rFonts w:asciiTheme="minorHAnsi" w:hAnsiTheme="minorHAnsi" w:cstheme="minorHAnsi"/>
          <w:b w:val="0"/>
          <w:sz w:val="22"/>
          <w:szCs w:val="22"/>
        </w:rPr>
        <w:t>ερα έχουν μια κοινή συνισταμένη</w:t>
      </w:r>
      <w:r w:rsidRPr="00464971">
        <w:rPr>
          <w:rFonts w:asciiTheme="minorHAnsi" w:hAnsiTheme="minorHAnsi" w:cstheme="minorHAnsi"/>
          <w:b w:val="0"/>
          <w:sz w:val="22"/>
          <w:szCs w:val="22"/>
        </w:rPr>
        <w:t xml:space="preserve">. Θα μπορούσε κανείς να πει ότι συνίσταται στην επιθυμία διεύρυνσης του πεδίου εφαρμογής </w:t>
      </w:r>
      <w:r>
        <w:rPr>
          <w:rFonts w:asciiTheme="minorHAnsi" w:hAnsiTheme="minorHAnsi" w:cstheme="minorHAnsi"/>
          <w:b w:val="0"/>
          <w:sz w:val="22"/>
          <w:szCs w:val="22"/>
        </w:rPr>
        <w:t>του συγκεκριμένου νομοθετήματος</w:t>
      </w:r>
      <w:r w:rsidRPr="00464971">
        <w:rPr>
          <w:rFonts w:asciiTheme="minorHAnsi" w:hAnsiTheme="minorHAnsi" w:cstheme="minorHAnsi"/>
          <w:b w:val="0"/>
          <w:sz w:val="22"/>
          <w:szCs w:val="22"/>
        </w:rPr>
        <w:t>.</w:t>
      </w:r>
    </w:p>
    <w:p w:rsidR="0045052F" w:rsidRDefault="0045052F" w:rsidP="00194A58">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Ταυτόχρονα, όμως,</w:t>
      </w:r>
      <w:r w:rsidRPr="00464971">
        <w:rPr>
          <w:rFonts w:asciiTheme="minorHAnsi" w:hAnsiTheme="minorHAnsi" w:cstheme="minorHAnsi"/>
          <w:b w:val="0"/>
          <w:sz w:val="22"/>
          <w:szCs w:val="22"/>
        </w:rPr>
        <w:t xml:space="preserve"> δεν μπορούμε παρά να πούμε ότι το νομοθέτημα αυτό όπως έρχεται για τη</w:t>
      </w:r>
      <w:r>
        <w:rPr>
          <w:rFonts w:asciiTheme="minorHAnsi" w:hAnsiTheme="minorHAnsi" w:cstheme="minorHAnsi"/>
          <w:b w:val="0"/>
          <w:sz w:val="22"/>
          <w:szCs w:val="22"/>
        </w:rPr>
        <w:t xml:space="preserve">ν ενσωμάτωση της συγκεκριμένης </w:t>
      </w:r>
      <w:r w:rsidR="00194A58">
        <w:rPr>
          <w:rFonts w:asciiTheme="minorHAnsi" w:hAnsiTheme="minorHAnsi" w:cstheme="minorHAnsi"/>
          <w:b w:val="0"/>
          <w:sz w:val="22"/>
          <w:szCs w:val="22"/>
        </w:rPr>
        <w:t>Οδηγίας</w:t>
      </w:r>
      <w:r w:rsidRPr="00464971">
        <w:rPr>
          <w:rFonts w:asciiTheme="minorHAnsi" w:hAnsiTheme="minorHAnsi" w:cstheme="minorHAnsi"/>
          <w:b w:val="0"/>
          <w:sz w:val="22"/>
          <w:szCs w:val="22"/>
        </w:rPr>
        <w:t xml:space="preserve"> περί </w:t>
      </w:r>
      <w:r w:rsidRPr="00381621">
        <w:rPr>
          <w:rFonts w:asciiTheme="minorHAnsi" w:hAnsiTheme="minorHAnsi" w:cstheme="minorHAnsi"/>
          <w:b w:val="0"/>
          <w:sz w:val="22"/>
          <w:szCs w:val="22"/>
        </w:rPr>
        <w:t>«Προστασία</w:t>
      </w:r>
      <w:r>
        <w:rPr>
          <w:rFonts w:asciiTheme="minorHAnsi" w:hAnsiTheme="minorHAnsi" w:cstheme="minorHAnsi"/>
          <w:b w:val="0"/>
          <w:sz w:val="22"/>
          <w:szCs w:val="22"/>
        </w:rPr>
        <w:t>ς</w:t>
      </w:r>
      <w:r w:rsidRPr="00381621">
        <w:rPr>
          <w:rFonts w:asciiTheme="minorHAnsi" w:hAnsiTheme="minorHAnsi" w:cstheme="minorHAnsi"/>
          <w:b w:val="0"/>
          <w:sz w:val="22"/>
          <w:szCs w:val="22"/>
        </w:rPr>
        <w:t xml:space="preserve"> </w:t>
      </w:r>
      <w:r>
        <w:rPr>
          <w:rFonts w:asciiTheme="minorHAnsi" w:hAnsiTheme="minorHAnsi" w:cstheme="minorHAnsi"/>
          <w:b w:val="0"/>
          <w:sz w:val="22"/>
          <w:szCs w:val="22"/>
        </w:rPr>
        <w:t xml:space="preserve">των </w:t>
      </w:r>
      <w:r w:rsidRPr="00381621">
        <w:rPr>
          <w:rFonts w:asciiTheme="minorHAnsi" w:hAnsiTheme="minorHAnsi" w:cstheme="minorHAnsi"/>
          <w:b w:val="0"/>
          <w:sz w:val="22"/>
          <w:szCs w:val="22"/>
        </w:rPr>
        <w:t>προσώπων που αναφέρουν παραβιάσεις ενωσιακού δικαίου</w:t>
      </w:r>
      <w:r>
        <w:rPr>
          <w:rFonts w:asciiTheme="minorHAnsi" w:hAnsiTheme="minorHAnsi" w:cstheme="minorHAnsi"/>
          <w:b w:val="0"/>
          <w:sz w:val="22"/>
          <w:szCs w:val="22"/>
        </w:rPr>
        <w:t>»</w:t>
      </w:r>
      <w:r w:rsidRPr="00381621">
        <w:rPr>
          <w:rFonts w:asciiTheme="minorHAnsi" w:hAnsiTheme="minorHAnsi" w:cstheme="minorHAnsi"/>
          <w:b w:val="0"/>
          <w:sz w:val="22"/>
          <w:szCs w:val="22"/>
        </w:rPr>
        <w:t xml:space="preserve"> </w:t>
      </w:r>
      <w:r w:rsidRPr="00464971">
        <w:rPr>
          <w:rFonts w:asciiTheme="minorHAnsi" w:hAnsiTheme="minorHAnsi" w:cstheme="minorHAnsi"/>
          <w:b w:val="0"/>
          <w:sz w:val="22"/>
          <w:szCs w:val="22"/>
        </w:rPr>
        <w:t>συνιστά εκ των πραγμάτων ένα πολύ σημαντικό ποιοτικό άλμα δημοκρατίας και προάσπισης της νομιμότητας στη χώρα μας και εμπλουτίζει το νομικό οπλοστ</w:t>
      </w:r>
      <w:r>
        <w:rPr>
          <w:rFonts w:asciiTheme="minorHAnsi" w:hAnsiTheme="minorHAnsi" w:cstheme="minorHAnsi"/>
          <w:b w:val="0"/>
          <w:sz w:val="22"/>
          <w:szCs w:val="22"/>
        </w:rPr>
        <w:t>άσιο της δημοκρατικής πολιτείας</w:t>
      </w:r>
      <w:r w:rsidRPr="00464971">
        <w:rPr>
          <w:rFonts w:asciiTheme="minorHAnsi" w:hAnsiTheme="minorHAnsi" w:cstheme="minorHAnsi"/>
          <w:b w:val="0"/>
          <w:sz w:val="22"/>
          <w:szCs w:val="22"/>
        </w:rPr>
        <w:t xml:space="preserve">. </w:t>
      </w:r>
    </w:p>
    <w:p w:rsidR="0045052F" w:rsidRPr="00464971" w:rsidRDefault="0045052F" w:rsidP="00194A58">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64971">
        <w:rPr>
          <w:rFonts w:asciiTheme="minorHAnsi" w:hAnsiTheme="minorHAnsi" w:cstheme="minorHAnsi"/>
          <w:b w:val="0"/>
          <w:sz w:val="22"/>
          <w:szCs w:val="22"/>
        </w:rPr>
        <w:t>Υπ</w:t>
      </w:r>
      <w:r>
        <w:rPr>
          <w:rFonts w:asciiTheme="minorHAnsi" w:hAnsiTheme="minorHAnsi" w:cstheme="minorHAnsi"/>
          <w:b w:val="0"/>
          <w:sz w:val="22"/>
          <w:szCs w:val="22"/>
        </w:rPr>
        <w:t>’</w:t>
      </w:r>
      <w:r w:rsidRPr="00464971">
        <w:rPr>
          <w:rFonts w:asciiTheme="minorHAnsi" w:hAnsiTheme="minorHAnsi" w:cstheme="minorHAnsi"/>
          <w:b w:val="0"/>
          <w:sz w:val="22"/>
          <w:szCs w:val="22"/>
        </w:rPr>
        <w:t xml:space="preserve"> αυτήν την έννοια</w:t>
      </w:r>
      <w:r w:rsidR="00456FFA">
        <w:rPr>
          <w:rFonts w:asciiTheme="minorHAnsi" w:hAnsiTheme="minorHAnsi" w:cstheme="minorHAnsi"/>
          <w:b w:val="0"/>
          <w:sz w:val="22"/>
          <w:szCs w:val="22"/>
        </w:rPr>
        <w:t>,</w:t>
      </w:r>
      <w:r w:rsidRPr="00464971">
        <w:rPr>
          <w:rFonts w:asciiTheme="minorHAnsi" w:hAnsiTheme="minorHAnsi" w:cstheme="minorHAnsi"/>
          <w:b w:val="0"/>
          <w:sz w:val="22"/>
          <w:szCs w:val="22"/>
        </w:rPr>
        <w:t xml:space="preserve"> συνιστά ένα πολύ σοβαρό και ουσιαστικό βήμα</w:t>
      </w:r>
      <w:r>
        <w:rPr>
          <w:rFonts w:asciiTheme="minorHAnsi" w:hAnsiTheme="minorHAnsi" w:cstheme="minorHAnsi"/>
          <w:b w:val="0"/>
          <w:sz w:val="22"/>
          <w:szCs w:val="22"/>
        </w:rPr>
        <w:t>. Π</w:t>
      </w:r>
      <w:r w:rsidRPr="00464971">
        <w:rPr>
          <w:rFonts w:asciiTheme="minorHAnsi" w:hAnsiTheme="minorHAnsi" w:cstheme="minorHAnsi"/>
          <w:b w:val="0"/>
          <w:sz w:val="22"/>
          <w:szCs w:val="22"/>
        </w:rPr>
        <w:t>άντα ό</w:t>
      </w:r>
      <w:r>
        <w:rPr>
          <w:rFonts w:asciiTheme="minorHAnsi" w:hAnsiTheme="minorHAnsi" w:cstheme="minorHAnsi"/>
          <w:b w:val="0"/>
          <w:sz w:val="22"/>
          <w:szCs w:val="22"/>
        </w:rPr>
        <w:t>λα μπορούν να γίνονται καλύτερα</w:t>
      </w:r>
      <w:r w:rsidRPr="00464971">
        <w:rPr>
          <w:rFonts w:asciiTheme="minorHAnsi" w:hAnsiTheme="minorHAnsi" w:cstheme="minorHAnsi"/>
          <w:b w:val="0"/>
          <w:sz w:val="22"/>
          <w:szCs w:val="22"/>
        </w:rPr>
        <w:t>. Ορισμένες από τις παρατηρήσεις που ακούστηκαν</w:t>
      </w:r>
      <w:r>
        <w:rPr>
          <w:rFonts w:asciiTheme="minorHAnsi" w:hAnsiTheme="minorHAnsi" w:cstheme="minorHAnsi"/>
          <w:b w:val="0"/>
          <w:sz w:val="22"/>
          <w:szCs w:val="22"/>
        </w:rPr>
        <w:t>,</w:t>
      </w:r>
      <w:r w:rsidRPr="00464971">
        <w:rPr>
          <w:rFonts w:asciiTheme="minorHAnsi" w:hAnsiTheme="minorHAnsi" w:cstheme="minorHAnsi"/>
          <w:b w:val="0"/>
          <w:sz w:val="22"/>
          <w:szCs w:val="22"/>
        </w:rPr>
        <w:t xml:space="preserve"> πιστεύω ότι και </w:t>
      </w:r>
      <w:r>
        <w:rPr>
          <w:rFonts w:asciiTheme="minorHAnsi" w:hAnsiTheme="minorHAnsi" w:cstheme="minorHAnsi"/>
          <w:b w:val="0"/>
          <w:sz w:val="22"/>
          <w:szCs w:val="22"/>
        </w:rPr>
        <w:t>εδώ θα ακούσουμε την άποψη του Υ</w:t>
      </w:r>
      <w:r w:rsidRPr="00464971">
        <w:rPr>
          <w:rFonts w:asciiTheme="minorHAnsi" w:hAnsiTheme="minorHAnsi" w:cstheme="minorHAnsi"/>
          <w:b w:val="0"/>
          <w:sz w:val="22"/>
          <w:szCs w:val="22"/>
        </w:rPr>
        <w:t>πουργείου</w:t>
      </w:r>
      <w:r>
        <w:rPr>
          <w:rFonts w:asciiTheme="minorHAnsi" w:hAnsiTheme="minorHAnsi" w:cstheme="minorHAnsi"/>
          <w:b w:val="0"/>
          <w:sz w:val="22"/>
          <w:szCs w:val="22"/>
        </w:rPr>
        <w:t>,</w:t>
      </w:r>
      <w:r w:rsidRPr="00464971">
        <w:rPr>
          <w:rFonts w:asciiTheme="minorHAnsi" w:hAnsiTheme="minorHAnsi" w:cstheme="minorHAnsi"/>
          <w:b w:val="0"/>
          <w:sz w:val="22"/>
          <w:szCs w:val="22"/>
        </w:rPr>
        <w:t xml:space="preserve"> χρήζουν αν θέλετε κάποιας επεξεργασίας και σκέψης στο πλαίσιο μιας καλοπροαίρετη</w:t>
      </w:r>
      <w:r>
        <w:rPr>
          <w:rFonts w:asciiTheme="minorHAnsi" w:hAnsiTheme="minorHAnsi" w:cstheme="minorHAnsi"/>
          <w:b w:val="0"/>
          <w:sz w:val="22"/>
          <w:szCs w:val="22"/>
        </w:rPr>
        <w:t>ς</w:t>
      </w:r>
      <w:r w:rsidRPr="00464971">
        <w:rPr>
          <w:rFonts w:asciiTheme="minorHAnsi" w:hAnsiTheme="minorHAnsi" w:cstheme="minorHAnsi"/>
          <w:b w:val="0"/>
          <w:sz w:val="22"/>
          <w:szCs w:val="22"/>
        </w:rPr>
        <w:t xml:space="preserve"> κοινοβουλευτικής συζήτησης</w:t>
      </w:r>
      <w:r>
        <w:rPr>
          <w:rFonts w:asciiTheme="minorHAnsi" w:hAnsiTheme="minorHAnsi" w:cstheme="minorHAnsi"/>
          <w:b w:val="0"/>
          <w:sz w:val="22"/>
          <w:szCs w:val="22"/>
        </w:rPr>
        <w:t>,</w:t>
      </w:r>
      <w:r w:rsidRPr="00464971">
        <w:rPr>
          <w:rFonts w:asciiTheme="minorHAnsi" w:hAnsiTheme="minorHAnsi" w:cstheme="minorHAnsi"/>
          <w:b w:val="0"/>
          <w:sz w:val="22"/>
          <w:szCs w:val="22"/>
        </w:rPr>
        <w:t xml:space="preserve"> αλλά οι παρατηρήσεις που ακούστηκαν ουδόλως αναιρούν</w:t>
      </w:r>
      <w:r>
        <w:rPr>
          <w:rFonts w:asciiTheme="minorHAnsi" w:hAnsiTheme="minorHAnsi" w:cstheme="minorHAnsi"/>
          <w:b w:val="0"/>
          <w:sz w:val="22"/>
          <w:szCs w:val="22"/>
        </w:rPr>
        <w:t>,</w:t>
      </w:r>
      <w:r w:rsidRPr="00464971">
        <w:rPr>
          <w:rFonts w:asciiTheme="minorHAnsi" w:hAnsiTheme="minorHAnsi" w:cstheme="minorHAnsi"/>
          <w:b w:val="0"/>
          <w:sz w:val="22"/>
          <w:szCs w:val="22"/>
        </w:rPr>
        <w:t xml:space="preserve"> μειώνουν ή αλλάζουν το βασικό δεδομένο</w:t>
      </w:r>
      <w:r>
        <w:rPr>
          <w:rFonts w:asciiTheme="minorHAnsi" w:hAnsiTheme="minorHAnsi" w:cstheme="minorHAnsi"/>
          <w:b w:val="0"/>
          <w:sz w:val="22"/>
          <w:szCs w:val="22"/>
        </w:rPr>
        <w:t>.</w:t>
      </w:r>
      <w:r w:rsidRPr="00464971">
        <w:rPr>
          <w:rFonts w:asciiTheme="minorHAnsi" w:hAnsiTheme="minorHAnsi" w:cstheme="minorHAnsi"/>
          <w:b w:val="0"/>
          <w:sz w:val="22"/>
          <w:szCs w:val="22"/>
        </w:rPr>
        <w:t xml:space="preserve"> </w:t>
      </w:r>
    </w:p>
    <w:p w:rsidR="0045052F" w:rsidRDefault="0045052F" w:rsidP="00194A58">
      <w:pPr>
        <w:spacing w:line="276" w:lineRule="auto"/>
        <w:ind w:firstLine="851"/>
        <w:contextualSpacing/>
        <w:jc w:val="both"/>
        <w:rPr>
          <w:rFonts w:cstheme="minorHAnsi"/>
        </w:rPr>
      </w:pPr>
      <w:r w:rsidRPr="008B799F">
        <w:rPr>
          <w:rFonts w:cstheme="minorHAnsi"/>
        </w:rPr>
        <w:t>Πρόκειται για ένα νομοθέτημα</w:t>
      </w:r>
      <w:r>
        <w:rPr>
          <w:rFonts w:cstheme="minorHAnsi"/>
        </w:rPr>
        <w:t>,</w:t>
      </w:r>
      <w:r w:rsidRPr="008B799F">
        <w:rPr>
          <w:rFonts w:cstheme="minorHAnsi"/>
        </w:rPr>
        <w:t xml:space="preserve"> που εμπλουτίζει</w:t>
      </w:r>
      <w:r>
        <w:rPr>
          <w:rFonts w:cstheme="minorHAnsi"/>
        </w:rPr>
        <w:t>,</w:t>
      </w:r>
      <w:r w:rsidRPr="008B799F">
        <w:rPr>
          <w:rFonts w:cstheme="minorHAnsi"/>
        </w:rPr>
        <w:t xml:space="preserve"> ισχυροποιεί και </w:t>
      </w:r>
      <w:r>
        <w:rPr>
          <w:rFonts w:cstheme="minorHAnsi"/>
        </w:rPr>
        <w:t>βελτ</w:t>
      </w:r>
      <w:r w:rsidRPr="008B799F">
        <w:rPr>
          <w:rFonts w:cstheme="minorHAnsi"/>
        </w:rPr>
        <w:t>ιστοποιεί τη λειτουργία της δημοκρατίας και του κράτους δικαίου</w:t>
      </w:r>
      <w:r>
        <w:rPr>
          <w:rFonts w:cstheme="minorHAnsi"/>
        </w:rPr>
        <w:t>,</w:t>
      </w:r>
      <w:r w:rsidRPr="008B799F">
        <w:rPr>
          <w:rFonts w:cstheme="minorHAnsi"/>
        </w:rPr>
        <w:t xml:space="preserve"> στη χώρα μας</w:t>
      </w:r>
      <w:r>
        <w:rPr>
          <w:rFonts w:cstheme="minorHAnsi"/>
        </w:rPr>
        <w:t>.</w:t>
      </w:r>
      <w:r w:rsidRPr="008B799F">
        <w:rPr>
          <w:rFonts w:cstheme="minorHAnsi"/>
        </w:rPr>
        <w:t xml:space="preserve"> Γι’</w:t>
      </w:r>
      <w:r>
        <w:rPr>
          <w:rFonts w:cstheme="minorHAnsi"/>
        </w:rPr>
        <w:t xml:space="preserve"> αυτό και όπως πριν λίγο είχα</w:t>
      </w:r>
      <w:r w:rsidRPr="008B799F">
        <w:rPr>
          <w:rFonts w:cstheme="minorHAnsi"/>
        </w:rPr>
        <w:t xml:space="preserve"> τη δυνατότητα να σας πω</w:t>
      </w:r>
      <w:r>
        <w:rPr>
          <w:rFonts w:cstheme="minorHAnsi"/>
        </w:rPr>
        <w:t>,</w:t>
      </w:r>
      <w:r w:rsidRPr="008B799F">
        <w:rPr>
          <w:rFonts w:cstheme="minorHAnsi"/>
        </w:rPr>
        <w:t xml:space="preserve"> η κοινοβουλευτική πλειοψηφία θα στηρίξει πλήρως τώρα και στην Ολομέλεια</w:t>
      </w:r>
      <w:r>
        <w:rPr>
          <w:rFonts w:cstheme="minorHAnsi"/>
        </w:rPr>
        <w:t>,</w:t>
      </w:r>
      <w:r w:rsidRPr="008B799F">
        <w:rPr>
          <w:rFonts w:cstheme="minorHAnsi"/>
        </w:rPr>
        <w:t xml:space="preserve"> το συγκεκριμένο νομοθέτημα</w:t>
      </w:r>
      <w:r>
        <w:rPr>
          <w:rFonts w:cstheme="minorHAnsi"/>
        </w:rPr>
        <w:t>.</w:t>
      </w:r>
      <w:r w:rsidRPr="008B799F">
        <w:rPr>
          <w:rFonts w:cstheme="minorHAnsi"/>
        </w:rPr>
        <w:t xml:space="preserve"> Σε αυτό το στάδιο</w:t>
      </w:r>
      <w:r w:rsidR="00194A58">
        <w:rPr>
          <w:rFonts w:cstheme="minorHAnsi"/>
        </w:rPr>
        <w:t>,</w:t>
      </w:r>
      <w:r w:rsidRPr="008B799F">
        <w:rPr>
          <w:rFonts w:cstheme="minorHAnsi"/>
        </w:rPr>
        <w:t xml:space="preserve"> δεν έχω κάτι να προσθέσω</w:t>
      </w:r>
      <w:r>
        <w:rPr>
          <w:rFonts w:cstheme="minorHAnsi"/>
        </w:rPr>
        <w:t>.</w:t>
      </w:r>
      <w:r w:rsidRPr="008B799F">
        <w:rPr>
          <w:rFonts w:cstheme="minorHAnsi"/>
        </w:rPr>
        <w:t xml:space="preserve"> </w:t>
      </w:r>
    </w:p>
    <w:p w:rsidR="001B5C75" w:rsidRDefault="0045052F" w:rsidP="00194A58">
      <w:pPr>
        <w:spacing w:line="276" w:lineRule="auto"/>
        <w:ind w:firstLine="851"/>
        <w:contextualSpacing/>
        <w:jc w:val="both"/>
        <w:rPr>
          <w:rFonts w:cstheme="minorHAnsi"/>
        </w:rPr>
      </w:pPr>
      <w:r>
        <w:rPr>
          <w:rFonts w:cstheme="minorHAnsi"/>
          <w:b/>
        </w:rPr>
        <w:t>ΣΤΑΥΡΟΣ ΚΕΛΕΤΣΗΣ</w:t>
      </w:r>
      <w:r w:rsidR="00E8720C">
        <w:rPr>
          <w:rFonts w:cstheme="minorHAnsi"/>
          <w:b/>
        </w:rPr>
        <w:t xml:space="preserve"> </w:t>
      </w:r>
      <w:r>
        <w:rPr>
          <w:rFonts w:cstheme="minorHAnsi"/>
          <w:b/>
        </w:rPr>
        <w:t>(Προεδρεύων της Επιτροπής)</w:t>
      </w:r>
      <w:r>
        <w:rPr>
          <w:rFonts w:cstheme="minorHAnsi"/>
        </w:rPr>
        <w:t xml:space="preserve">: </w:t>
      </w:r>
      <w:r w:rsidR="00194A58">
        <w:rPr>
          <w:rFonts w:cstheme="minorHAnsi"/>
        </w:rPr>
        <w:t>Παράλειψή</w:t>
      </w:r>
      <w:r w:rsidRPr="008B799F">
        <w:rPr>
          <w:rFonts w:cstheme="minorHAnsi"/>
        </w:rPr>
        <w:t xml:space="preserve"> μου</w:t>
      </w:r>
      <w:r w:rsidR="00194A58">
        <w:rPr>
          <w:rFonts w:cstheme="minorHAnsi"/>
        </w:rPr>
        <w:t>,</w:t>
      </w:r>
      <w:r w:rsidRPr="008B799F">
        <w:rPr>
          <w:rFonts w:cstheme="minorHAnsi"/>
        </w:rPr>
        <w:t xml:space="preserve"> να πω</w:t>
      </w:r>
      <w:r w:rsidR="00194A58">
        <w:rPr>
          <w:rFonts w:cstheme="minorHAnsi"/>
        </w:rPr>
        <w:t xml:space="preserve"> ότι στη συνεδρίασή</w:t>
      </w:r>
      <w:r w:rsidRPr="008B799F">
        <w:rPr>
          <w:rFonts w:cstheme="minorHAnsi"/>
        </w:rPr>
        <w:t xml:space="preserve"> μας παρευρίσκεται και </w:t>
      </w:r>
      <w:r>
        <w:rPr>
          <w:rFonts w:cstheme="minorHAnsi"/>
        </w:rPr>
        <w:t>ο Υφυ</w:t>
      </w:r>
      <w:r w:rsidRPr="008B799F">
        <w:rPr>
          <w:rFonts w:cstheme="minorHAnsi"/>
        </w:rPr>
        <w:t>πουργός Δικαιοσύνης</w:t>
      </w:r>
      <w:r>
        <w:rPr>
          <w:rFonts w:cstheme="minorHAnsi"/>
        </w:rPr>
        <w:t>,</w:t>
      </w:r>
      <w:r w:rsidRPr="008B799F">
        <w:rPr>
          <w:rFonts w:cstheme="minorHAnsi"/>
        </w:rPr>
        <w:t xml:space="preserve"> κ</w:t>
      </w:r>
      <w:r>
        <w:rPr>
          <w:rFonts w:cstheme="minorHAnsi"/>
        </w:rPr>
        <w:t>.</w:t>
      </w:r>
      <w:r w:rsidRPr="008B799F">
        <w:rPr>
          <w:rFonts w:cstheme="minorHAnsi"/>
        </w:rPr>
        <w:t xml:space="preserve"> Γεώργιος </w:t>
      </w:r>
      <w:r>
        <w:rPr>
          <w:rFonts w:cstheme="minorHAnsi"/>
        </w:rPr>
        <w:t>Κώ</w:t>
      </w:r>
      <w:r w:rsidRPr="008B799F">
        <w:rPr>
          <w:rFonts w:cstheme="minorHAnsi"/>
        </w:rPr>
        <w:t>τσ</w:t>
      </w:r>
      <w:r>
        <w:rPr>
          <w:rFonts w:cstheme="minorHAnsi"/>
        </w:rPr>
        <w:t>η</w:t>
      </w:r>
      <w:r w:rsidRPr="008B799F">
        <w:rPr>
          <w:rFonts w:cstheme="minorHAnsi"/>
        </w:rPr>
        <w:t>ρας</w:t>
      </w:r>
      <w:r>
        <w:rPr>
          <w:rFonts w:cstheme="minorHAnsi"/>
        </w:rPr>
        <w:t>.</w:t>
      </w:r>
    </w:p>
    <w:p w:rsidR="0045052F" w:rsidRDefault="0045052F" w:rsidP="00194A58">
      <w:pPr>
        <w:spacing w:line="276" w:lineRule="auto"/>
        <w:ind w:firstLine="851"/>
        <w:contextualSpacing/>
        <w:jc w:val="both"/>
        <w:rPr>
          <w:rFonts w:cstheme="minorHAnsi"/>
        </w:rPr>
      </w:pPr>
      <w:r>
        <w:rPr>
          <w:rFonts w:cstheme="minorHAnsi"/>
        </w:rPr>
        <w:t>Το</w:t>
      </w:r>
      <w:r w:rsidR="00E8720C">
        <w:rPr>
          <w:rFonts w:cstheme="minorHAnsi"/>
        </w:rPr>
        <w:t>ν</w:t>
      </w:r>
      <w:r>
        <w:rPr>
          <w:rFonts w:cstheme="minorHAnsi"/>
        </w:rPr>
        <w:t xml:space="preserve"> λόγο έχει ο κ. Ξανθόπουλος,</w:t>
      </w:r>
      <w:r w:rsidRPr="008B799F">
        <w:rPr>
          <w:rFonts w:cstheme="minorHAnsi"/>
        </w:rPr>
        <w:t xml:space="preserve"> Εισηγητή</w:t>
      </w:r>
      <w:r>
        <w:rPr>
          <w:rFonts w:cstheme="minorHAnsi"/>
        </w:rPr>
        <w:t>ς</w:t>
      </w:r>
      <w:r w:rsidRPr="008B799F">
        <w:rPr>
          <w:rFonts w:cstheme="minorHAnsi"/>
        </w:rPr>
        <w:t xml:space="preserve"> της </w:t>
      </w:r>
      <w:r>
        <w:rPr>
          <w:rFonts w:cstheme="minorHAnsi"/>
        </w:rPr>
        <w:t>Α</w:t>
      </w:r>
      <w:r w:rsidRPr="008B799F">
        <w:rPr>
          <w:rFonts w:cstheme="minorHAnsi"/>
        </w:rPr>
        <w:t xml:space="preserve">ξιωματικής </w:t>
      </w:r>
      <w:r>
        <w:rPr>
          <w:rFonts w:cstheme="minorHAnsi"/>
        </w:rPr>
        <w:t>Α</w:t>
      </w:r>
      <w:r w:rsidRPr="008B799F">
        <w:rPr>
          <w:rFonts w:cstheme="minorHAnsi"/>
        </w:rPr>
        <w:t>ντιπολίτευσης</w:t>
      </w:r>
      <w:r>
        <w:rPr>
          <w:rFonts w:cstheme="minorHAnsi"/>
        </w:rPr>
        <w:t>.</w:t>
      </w:r>
    </w:p>
    <w:p w:rsidR="0045052F" w:rsidRDefault="0045052F" w:rsidP="00194A58">
      <w:pPr>
        <w:spacing w:line="276" w:lineRule="auto"/>
        <w:ind w:firstLine="851"/>
        <w:contextualSpacing/>
        <w:jc w:val="both"/>
        <w:rPr>
          <w:rFonts w:cstheme="minorHAnsi"/>
        </w:rPr>
      </w:pPr>
      <w:r>
        <w:rPr>
          <w:rFonts w:cstheme="minorHAnsi"/>
          <w:b/>
        </w:rPr>
        <w:t>ΘΕΟΦΙΛΟΣ ΞΑΝΘΟΠΟΥΛΟΣ</w:t>
      </w:r>
      <w:r w:rsidR="00E8720C">
        <w:rPr>
          <w:rFonts w:cstheme="minorHAnsi"/>
          <w:b/>
        </w:rPr>
        <w:t xml:space="preserve"> </w:t>
      </w:r>
      <w:r>
        <w:rPr>
          <w:rFonts w:cstheme="minorHAnsi"/>
          <w:b/>
        </w:rPr>
        <w:t>(Εισηγητής της Μειοψηφίας)</w:t>
      </w:r>
      <w:r>
        <w:rPr>
          <w:rFonts w:cstheme="minorHAnsi"/>
        </w:rPr>
        <w:t>:</w:t>
      </w:r>
      <w:r w:rsidR="00E8720C">
        <w:rPr>
          <w:rFonts w:cstheme="minorHAnsi"/>
        </w:rPr>
        <w:t xml:space="preserve"> </w:t>
      </w:r>
      <w:r>
        <w:rPr>
          <w:rFonts w:cstheme="minorHAnsi"/>
        </w:rPr>
        <w:t>Κ</w:t>
      </w:r>
      <w:r w:rsidRPr="008B799F">
        <w:rPr>
          <w:rFonts w:cstheme="minorHAnsi"/>
        </w:rPr>
        <w:t>ύριε Πρόεδρε</w:t>
      </w:r>
      <w:r>
        <w:rPr>
          <w:rFonts w:cstheme="minorHAnsi"/>
        </w:rPr>
        <w:t>,</w:t>
      </w:r>
      <w:r w:rsidRPr="008B799F">
        <w:rPr>
          <w:rFonts w:cstheme="minorHAnsi"/>
        </w:rPr>
        <w:t xml:space="preserve"> κύριε Υπουργέ</w:t>
      </w:r>
      <w:r>
        <w:rPr>
          <w:rFonts w:cstheme="minorHAnsi"/>
        </w:rPr>
        <w:t>,</w:t>
      </w:r>
      <w:r w:rsidRPr="008B799F">
        <w:rPr>
          <w:rFonts w:cstheme="minorHAnsi"/>
        </w:rPr>
        <w:t xml:space="preserve"> κυρίες και κύριοι συνάδελφοι</w:t>
      </w:r>
      <w:r>
        <w:rPr>
          <w:rFonts w:cstheme="minorHAnsi"/>
        </w:rPr>
        <w:t>, η υπεράσπιση των αξιών ενός αληθού</w:t>
      </w:r>
      <w:r w:rsidRPr="008B799F">
        <w:rPr>
          <w:rFonts w:cstheme="minorHAnsi"/>
        </w:rPr>
        <w:t>ς κράτους δικαίου</w:t>
      </w:r>
      <w:r>
        <w:rPr>
          <w:rFonts w:cstheme="minorHAnsi"/>
        </w:rPr>
        <w:t>, που</w:t>
      </w:r>
      <w:r w:rsidRPr="008B799F">
        <w:rPr>
          <w:rFonts w:cstheme="minorHAnsi"/>
        </w:rPr>
        <w:t xml:space="preserve"> δεν μένει σε προσχήματα</w:t>
      </w:r>
      <w:r w:rsidR="00456FFA">
        <w:rPr>
          <w:rFonts w:cstheme="minorHAnsi"/>
        </w:rPr>
        <w:t>,</w:t>
      </w:r>
      <w:r w:rsidRPr="008B799F">
        <w:rPr>
          <w:rFonts w:cstheme="minorHAnsi"/>
        </w:rPr>
        <w:t xml:space="preserve"> αλλά επιβάλλει τη νομιμότητα</w:t>
      </w:r>
      <w:r>
        <w:rPr>
          <w:rFonts w:cstheme="minorHAnsi"/>
        </w:rPr>
        <w:t>,</w:t>
      </w:r>
      <w:r w:rsidRPr="008B799F">
        <w:rPr>
          <w:rFonts w:cstheme="minorHAnsi"/>
        </w:rPr>
        <w:t xml:space="preserve"> την ισονομία και την ασφάλεια του δικαίου</w:t>
      </w:r>
      <w:r>
        <w:rPr>
          <w:rFonts w:cstheme="minorHAnsi"/>
        </w:rPr>
        <w:t>, ξ</w:t>
      </w:r>
      <w:r w:rsidRPr="008B799F">
        <w:rPr>
          <w:rFonts w:cstheme="minorHAnsi"/>
        </w:rPr>
        <w:t>εκινάε</w:t>
      </w:r>
      <w:r>
        <w:rPr>
          <w:rFonts w:cstheme="minorHAnsi"/>
        </w:rPr>
        <w:t>ι</w:t>
      </w:r>
      <w:r w:rsidRPr="008B799F">
        <w:rPr>
          <w:rFonts w:cstheme="minorHAnsi"/>
        </w:rPr>
        <w:t xml:space="preserve"> με την προστασία του δικαιώματος των πολιτών να αναφέρουν τις περιπτώσεις που καταπατώνται οι αρχές</w:t>
      </w:r>
      <w:r>
        <w:rPr>
          <w:rFonts w:cstheme="minorHAnsi"/>
        </w:rPr>
        <w:t>,</w:t>
      </w:r>
      <w:r w:rsidRPr="008B799F">
        <w:rPr>
          <w:rFonts w:cstheme="minorHAnsi"/>
        </w:rPr>
        <w:t xml:space="preserve"> πάνω στις οποίες στηρίζεται</w:t>
      </w:r>
      <w:r>
        <w:rPr>
          <w:rFonts w:cstheme="minorHAnsi"/>
        </w:rPr>
        <w:t>.</w:t>
      </w:r>
      <w:r w:rsidRPr="008B799F">
        <w:rPr>
          <w:rFonts w:cstheme="minorHAnsi"/>
        </w:rPr>
        <w:t xml:space="preserve"> Η</w:t>
      </w:r>
      <w:r>
        <w:rPr>
          <w:rFonts w:cstheme="minorHAnsi"/>
        </w:rPr>
        <w:t xml:space="preserve">  ασφάλεια</w:t>
      </w:r>
      <w:r w:rsidR="00456FFA">
        <w:rPr>
          <w:rFonts w:cstheme="minorHAnsi"/>
        </w:rPr>
        <w:t>,</w:t>
      </w:r>
      <w:r>
        <w:rPr>
          <w:rFonts w:cstheme="minorHAnsi"/>
        </w:rPr>
        <w:t xml:space="preserve"> </w:t>
      </w:r>
      <w:r w:rsidRPr="008B799F">
        <w:rPr>
          <w:rFonts w:cstheme="minorHAnsi"/>
        </w:rPr>
        <w:t>αλλά και</w:t>
      </w:r>
      <w:r>
        <w:rPr>
          <w:rFonts w:cstheme="minorHAnsi"/>
        </w:rPr>
        <w:t xml:space="preserve"> η</w:t>
      </w:r>
      <w:r w:rsidRPr="008B799F">
        <w:rPr>
          <w:rFonts w:cstheme="minorHAnsi"/>
        </w:rPr>
        <w:t xml:space="preserve"> εμπιστευτικότητα των μαρτύρων</w:t>
      </w:r>
      <w:r>
        <w:rPr>
          <w:rFonts w:cstheme="minorHAnsi"/>
        </w:rPr>
        <w:t>,</w:t>
      </w:r>
      <w:r w:rsidRPr="008B799F">
        <w:rPr>
          <w:rFonts w:cstheme="minorHAnsi"/>
        </w:rPr>
        <w:t xml:space="preserve"> είναι η ασπίδα και το όπλο στην αδιαφάνεια και σε κάθε μορφή αυθαιρεσίας των δημοσίων αρχών και των ιδιωτικών συμφερόντων</w:t>
      </w:r>
      <w:r>
        <w:rPr>
          <w:rFonts w:cstheme="minorHAnsi"/>
        </w:rPr>
        <w:t>,</w:t>
      </w:r>
      <w:r w:rsidRPr="008B799F">
        <w:rPr>
          <w:rFonts w:cstheme="minorHAnsi"/>
        </w:rPr>
        <w:t xml:space="preserve"> καθώς αποτελούν την εμπροσθοφυλακή των κοινωνικών φορέων και των πολιτών</w:t>
      </w:r>
      <w:r>
        <w:rPr>
          <w:rFonts w:cstheme="minorHAnsi"/>
        </w:rPr>
        <w:t>,</w:t>
      </w:r>
      <w:r w:rsidRPr="008B799F">
        <w:rPr>
          <w:rFonts w:cstheme="minorHAnsi"/>
        </w:rPr>
        <w:t xml:space="preserve"> που στηρίζουν τη λογοδοσία του κράτους</w:t>
      </w:r>
      <w:r>
        <w:rPr>
          <w:rFonts w:cstheme="minorHAnsi"/>
        </w:rPr>
        <w:t>,</w:t>
      </w:r>
      <w:r w:rsidRPr="008B799F">
        <w:rPr>
          <w:rFonts w:cstheme="minorHAnsi"/>
        </w:rPr>
        <w:t xml:space="preserve"> που επιθυμούν τη διαφάνεια στη λειτουργία των θεσμών και που επιμένουν να μάχονται για την ενδυνάμωση της δημοκρατίας</w:t>
      </w:r>
      <w:r>
        <w:rPr>
          <w:rFonts w:cstheme="minorHAnsi"/>
        </w:rPr>
        <w:t>.</w:t>
      </w:r>
      <w:r w:rsidRPr="008B799F">
        <w:rPr>
          <w:rFonts w:cstheme="minorHAnsi"/>
        </w:rPr>
        <w:t xml:space="preserve"> </w:t>
      </w:r>
    </w:p>
    <w:p w:rsidR="0045052F" w:rsidRDefault="0045052F" w:rsidP="00194A58">
      <w:pPr>
        <w:spacing w:line="276" w:lineRule="auto"/>
        <w:ind w:firstLine="851"/>
        <w:contextualSpacing/>
        <w:jc w:val="both"/>
        <w:rPr>
          <w:rFonts w:cstheme="minorHAnsi"/>
        </w:rPr>
      </w:pPr>
      <w:r w:rsidRPr="008B799F">
        <w:rPr>
          <w:rFonts w:cstheme="minorHAnsi"/>
        </w:rPr>
        <w:t>Μετά από οκτώ μήνες αρ</w:t>
      </w:r>
      <w:r>
        <w:rPr>
          <w:rFonts w:cstheme="minorHAnsi"/>
        </w:rPr>
        <w:t>γ</w:t>
      </w:r>
      <w:r w:rsidRPr="008B799F">
        <w:rPr>
          <w:rFonts w:cstheme="minorHAnsi"/>
        </w:rPr>
        <w:t>οπορίας και μετά τη σύγκρουση εντός του υπουργικού συμβουλίου της κυβέρνησης και την αντίδραση Πικραμένου</w:t>
      </w:r>
      <w:r>
        <w:rPr>
          <w:rFonts w:cstheme="minorHAnsi"/>
        </w:rPr>
        <w:t>,</w:t>
      </w:r>
      <w:r w:rsidRPr="008B799F">
        <w:rPr>
          <w:rFonts w:cstheme="minorHAnsi"/>
        </w:rPr>
        <w:t xml:space="preserve"> Βορίδη</w:t>
      </w:r>
      <w:r>
        <w:rPr>
          <w:rFonts w:cstheme="minorHAnsi"/>
        </w:rPr>
        <w:t>,</w:t>
      </w:r>
      <w:r w:rsidRPr="008B799F">
        <w:rPr>
          <w:rFonts w:cstheme="minorHAnsi"/>
        </w:rPr>
        <w:t xml:space="preserve"> Γεωργιάδη και λοιπών</w:t>
      </w:r>
      <w:r>
        <w:rPr>
          <w:rFonts w:cstheme="minorHAnsi"/>
        </w:rPr>
        <w:t xml:space="preserve"> κ</w:t>
      </w:r>
      <w:r w:rsidRPr="008B799F">
        <w:rPr>
          <w:rFonts w:cstheme="minorHAnsi"/>
        </w:rPr>
        <w:t xml:space="preserve">αι μετά από την ασφυκτική πίεση από τον </w:t>
      </w:r>
      <w:r>
        <w:rPr>
          <w:rFonts w:cstheme="minorHAnsi"/>
        </w:rPr>
        <w:t xml:space="preserve">ΟΑΣΑ, </w:t>
      </w:r>
      <w:r w:rsidRPr="008B799F">
        <w:rPr>
          <w:rFonts w:cstheme="minorHAnsi"/>
        </w:rPr>
        <w:t>τη διεθνή διαφάνεια</w:t>
      </w:r>
      <w:r>
        <w:rPr>
          <w:rFonts w:cstheme="minorHAnsi"/>
        </w:rPr>
        <w:t xml:space="preserve">, το </w:t>
      </w:r>
      <w:r>
        <w:rPr>
          <w:rFonts w:cstheme="minorHAnsi"/>
          <w:lang w:val="en-US"/>
        </w:rPr>
        <w:t>Vouliwatch</w:t>
      </w:r>
      <w:r>
        <w:rPr>
          <w:rFonts w:cstheme="minorHAnsi"/>
        </w:rPr>
        <w:t xml:space="preserve"> και την κοινωνία των πολιτών, </w:t>
      </w:r>
      <w:r w:rsidRPr="008B799F">
        <w:rPr>
          <w:rFonts w:cstheme="minorHAnsi"/>
        </w:rPr>
        <w:t xml:space="preserve">έρχεται επιτέλους στη Βουλή η ενσωμάτωση της </w:t>
      </w:r>
      <w:r w:rsidR="00194A58">
        <w:rPr>
          <w:rFonts w:cstheme="minorHAnsi"/>
        </w:rPr>
        <w:t>Οδηγίας</w:t>
      </w:r>
      <w:r w:rsidRPr="008B799F">
        <w:rPr>
          <w:rFonts w:cstheme="minorHAnsi"/>
        </w:rPr>
        <w:t xml:space="preserve"> 2019</w:t>
      </w:r>
      <w:r>
        <w:rPr>
          <w:rFonts w:cstheme="minorHAnsi"/>
        </w:rPr>
        <w:t>/</w:t>
      </w:r>
      <w:r w:rsidRPr="008B799F">
        <w:rPr>
          <w:rFonts w:cstheme="minorHAnsi"/>
        </w:rPr>
        <w:t>1937 του ευρωπαϊκού κοινοβουλίου και του συμβουλίου της 23ης Οκτωβρίου 1919</w:t>
      </w:r>
      <w:r>
        <w:rPr>
          <w:rFonts w:cstheme="minorHAnsi"/>
        </w:rPr>
        <w:t>.</w:t>
      </w:r>
      <w:r w:rsidRPr="008B799F">
        <w:rPr>
          <w:rFonts w:cstheme="minorHAnsi"/>
        </w:rPr>
        <w:t xml:space="preserve"> Πρόκειται λοιπόν</w:t>
      </w:r>
      <w:r>
        <w:rPr>
          <w:rFonts w:cstheme="minorHAnsi"/>
        </w:rPr>
        <w:t>,</w:t>
      </w:r>
      <w:r w:rsidRPr="008B799F">
        <w:rPr>
          <w:rFonts w:cstheme="minorHAnsi"/>
        </w:rPr>
        <w:t xml:space="preserve"> για μια ενσωμάτωση που είχε περιπετειώδη πορεία λόγω των ενδοκυβε</w:t>
      </w:r>
      <w:r>
        <w:rPr>
          <w:rFonts w:cstheme="minorHAnsi"/>
        </w:rPr>
        <w:t>ρνητικών αντιθέσεων και ολιγωριών.</w:t>
      </w:r>
      <w:r w:rsidRPr="008B799F">
        <w:rPr>
          <w:rFonts w:cstheme="minorHAnsi"/>
        </w:rPr>
        <w:t xml:space="preserve"> </w:t>
      </w:r>
    </w:p>
    <w:p w:rsidR="0045052F" w:rsidRDefault="0045052F" w:rsidP="00194A58">
      <w:pPr>
        <w:spacing w:line="276" w:lineRule="auto"/>
        <w:ind w:firstLine="851"/>
        <w:contextualSpacing/>
        <w:jc w:val="both"/>
        <w:rPr>
          <w:rFonts w:cstheme="minorHAnsi"/>
        </w:rPr>
      </w:pPr>
      <w:r w:rsidRPr="008B799F">
        <w:rPr>
          <w:rFonts w:cstheme="minorHAnsi"/>
        </w:rPr>
        <w:t>Είναι πολύ χαρακτηριστικό</w:t>
      </w:r>
      <w:r w:rsidR="00A91607">
        <w:rPr>
          <w:rFonts w:cstheme="minorHAnsi"/>
        </w:rPr>
        <w:t xml:space="preserve"> πώ</w:t>
      </w:r>
      <w:r w:rsidRPr="008B799F">
        <w:rPr>
          <w:rFonts w:cstheme="minorHAnsi"/>
        </w:rPr>
        <w:t>ς αντιμετωπίστηκαν οι μάρτυρες δημοσίου συμφέροντος στη χώρα μας</w:t>
      </w:r>
      <w:r>
        <w:rPr>
          <w:rFonts w:cstheme="minorHAnsi"/>
        </w:rPr>
        <w:t>.</w:t>
      </w:r>
      <w:r w:rsidRPr="008B799F">
        <w:rPr>
          <w:rFonts w:cstheme="minorHAnsi"/>
        </w:rPr>
        <w:t xml:space="preserve"> Δυστυχώς</w:t>
      </w:r>
      <w:r w:rsidR="00456FFA">
        <w:rPr>
          <w:rFonts w:cstheme="minorHAnsi"/>
        </w:rPr>
        <w:t>,</w:t>
      </w:r>
      <w:r w:rsidRPr="008B799F">
        <w:rPr>
          <w:rFonts w:cstheme="minorHAnsi"/>
        </w:rPr>
        <w:t xml:space="preserve"> το πολιτικό σύστημα</w:t>
      </w:r>
      <w:r>
        <w:rPr>
          <w:rFonts w:cstheme="minorHAnsi"/>
        </w:rPr>
        <w:t>,</w:t>
      </w:r>
      <w:r w:rsidRPr="008B799F">
        <w:rPr>
          <w:rFonts w:cstheme="minorHAnsi"/>
        </w:rPr>
        <w:t xml:space="preserve"> στελέχη του οποίου ερευνήθηκαν για αξιόποινες πράξεις και ανάμειξη στο σκάνδαλο</w:t>
      </w:r>
      <w:r>
        <w:rPr>
          <w:rFonts w:cstheme="minorHAnsi"/>
        </w:rPr>
        <w:t xml:space="preserve"> </w:t>
      </w:r>
      <w:r>
        <w:rPr>
          <w:rFonts w:cstheme="minorHAnsi"/>
          <w:lang w:val="en-US"/>
        </w:rPr>
        <w:t>Novartis</w:t>
      </w:r>
      <w:r>
        <w:rPr>
          <w:rFonts w:cstheme="minorHAnsi"/>
        </w:rPr>
        <w:t>,</w:t>
      </w:r>
      <w:r w:rsidRPr="008B799F">
        <w:rPr>
          <w:rFonts w:cstheme="minorHAnsi"/>
        </w:rPr>
        <w:t xml:space="preserve"> από την πρώτη στιγμή που έσκασε το σκάνδαλο </w:t>
      </w:r>
      <w:r>
        <w:rPr>
          <w:rFonts w:cstheme="minorHAnsi"/>
        </w:rPr>
        <w:t xml:space="preserve">και </w:t>
      </w:r>
      <w:r w:rsidRPr="008B799F">
        <w:rPr>
          <w:rFonts w:cstheme="minorHAnsi"/>
        </w:rPr>
        <w:t>έγινε γνωστό ότι</w:t>
      </w:r>
      <w:r>
        <w:rPr>
          <w:rFonts w:cstheme="minorHAnsi"/>
        </w:rPr>
        <w:t xml:space="preserve"> οι</w:t>
      </w:r>
      <w:r w:rsidRPr="008B799F">
        <w:rPr>
          <w:rFonts w:cstheme="minorHAnsi"/>
        </w:rPr>
        <w:t xml:space="preserve"> προστατευόμενοι μάρτυρες </w:t>
      </w:r>
      <w:r>
        <w:rPr>
          <w:rFonts w:cstheme="minorHAnsi"/>
        </w:rPr>
        <w:t>«κελαηδούν»</w:t>
      </w:r>
      <w:r w:rsidRPr="008B799F">
        <w:rPr>
          <w:rFonts w:cstheme="minorHAnsi"/>
        </w:rPr>
        <w:t xml:space="preserve"> και στην Ελλάδα και στις ΗΠΑ</w:t>
      </w:r>
      <w:r>
        <w:rPr>
          <w:rFonts w:cstheme="minorHAnsi"/>
        </w:rPr>
        <w:t>,</w:t>
      </w:r>
      <w:r w:rsidRPr="008B799F">
        <w:rPr>
          <w:rFonts w:cstheme="minorHAnsi"/>
        </w:rPr>
        <w:t xml:space="preserve"> άρχισε ένα</w:t>
      </w:r>
      <w:r>
        <w:rPr>
          <w:rFonts w:cstheme="minorHAnsi"/>
        </w:rPr>
        <w:t>ς</w:t>
      </w:r>
      <w:r w:rsidRPr="008B799F">
        <w:rPr>
          <w:rFonts w:cstheme="minorHAnsi"/>
        </w:rPr>
        <w:t xml:space="preserve"> ασύμμετρο</w:t>
      </w:r>
      <w:r>
        <w:rPr>
          <w:rFonts w:cstheme="minorHAnsi"/>
        </w:rPr>
        <w:t>ς</w:t>
      </w:r>
      <w:r w:rsidRPr="008B799F">
        <w:rPr>
          <w:rFonts w:cstheme="minorHAnsi"/>
        </w:rPr>
        <w:t xml:space="preserve"> πόλεμο</w:t>
      </w:r>
      <w:r>
        <w:rPr>
          <w:rFonts w:cstheme="minorHAnsi"/>
        </w:rPr>
        <w:t>ς</w:t>
      </w:r>
      <w:r w:rsidRPr="008B799F">
        <w:rPr>
          <w:rFonts w:cstheme="minorHAnsi"/>
        </w:rPr>
        <w:t xml:space="preserve"> λάσπης</w:t>
      </w:r>
      <w:r>
        <w:rPr>
          <w:rFonts w:cstheme="minorHAnsi"/>
        </w:rPr>
        <w:t>,</w:t>
      </w:r>
      <w:r w:rsidRPr="008B799F">
        <w:rPr>
          <w:rFonts w:cstheme="minorHAnsi"/>
        </w:rPr>
        <w:t xml:space="preserve"> απειλών</w:t>
      </w:r>
      <w:r>
        <w:rPr>
          <w:rFonts w:cstheme="minorHAnsi"/>
        </w:rPr>
        <w:t>,</w:t>
      </w:r>
      <w:r w:rsidRPr="008B799F">
        <w:rPr>
          <w:rFonts w:cstheme="minorHAnsi"/>
        </w:rPr>
        <w:t xml:space="preserve"> συκοφαντιών</w:t>
      </w:r>
      <w:r>
        <w:rPr>
          <w:rFonts w:cstheme="minorHAnsi"/>
        </w:rPr>
        <w:t>,</w:t>
      </w:r>
      <w:r w:rsidRPr="008B799F">
        <w:rPr>
          <w:rFonts w:cstheme="minorHAnsi"/>
        </w:rPr>
        <w:t xml:space="preserve"> αγωγών και μηνύσεων εναντίον των μαρτύρων</w:t>
      </w:r>
      <w:r>
        <w:rPr>
          <w:rFonts w:cstheme="minorHAnsi"/>
        </w:rPr>
        <w:t>,</w:t>
      </w:r>
      <w:r w:rsidRPr="008B799F">
        <w:rPr>
          <w:rFonts w:cstheme="minorHAnsi"/>
        </w:rPr>
        <w:t xml:space="preserve"> προκειμένου να καμφθεί το φρόνημα τους και απειλούμεν</w:t>
      </w:r>
      <w:r>
        <w:rPr>
          <w:rFonts w:cstheme="minorHAnsi"/>
        </w:rPr>
        <w:t>οι</w:t>
      </w:r>
      <w:r w:rsidRPr="008B799F">
        <w:rPr>
          <w:rFonts w:cstheme="minorHAnsi"/>
        </w:rPr>
        <w:t xml:space="preserve"> καθημερινά να βρεθούν σε πανικό και να αναγκαστούν να πάρουν κάτι πίσω από όσα έχουν καταθέσει ενώπιον των εισαγγελέων διαφθοράς</w:t>
      </w:r>
      <w:r>
        <w:rPr>
          <w:rFonts w:cstheme="minorHAnsi"/>
        </w:rPr>
        <w:t>.</w:t>
      </w:r>
      <w:r w:rsidRPr="008B799F">
        <w:rPr>
          <w:rFonts w:cstheme="minorHAnsi"/>
        </w:rPr>
        <w:t xml:space="preserve"> </w:t>
      </w:r>
      <w:r w:rsidR="00456FFA">
        <w:rPr>
          <w:rFonts w:cstheme="minorHAnsi"/>
        </w:rPr>
        <w:t>«</w:t>
      </w:r>
      <w:r w:rsidRPr="008B799F">
        <w:rPr>
          <w:rFonts w:cstheme="minorHAnsi"/>
        </w:rPr>
        <w:t>Κ</w:t>
      </w:r>
      <w:r>
        <w:rPr>
          <w:rFonts w:cstheme="minorHAnsi"/>
        </w:rPr>
        <w:t>ουκουλοφόρους</w:t>
      </w:r>
      <w:r w:rsidR="00456FFA">
        <w:rPr>
          <w:rFonts w:cstheme="minorHAnsi"/>
        </w:rPr>
        <w:t>»</w:t>
      </w:r>
      <w:r>
        <w:rPr>
          <w:rFonts w:cstheme="minorHAnsi"/>
        </w:rPr>
        <w:t xml:space="preserve"> ανέβαζαν και</w:t>
      </w:r>
      <w:r w:rsidRPr="008B799F">
        <w:rPr>
          <w:rFonts w:cstheme="minorHAnsi"/>
        </w:rPr>
        <w:t xml:space="preserve"> </w:t>
      </w:r>
      <w:r w:rsidR="00456FFA">
        <w:rPr>
          <w:rFonts w:cstheme="minorHAnsi"/>
        </w:rPr>
        <w:t>«</w:t>
      </w:r>
      <w:r w:rsidRPr="008B799F">
        <w:rPr>
          <w:rFonts w:cstheme="minorHAnsi"/>
        </w:rPr>
        <w:t>κουκουλοφόρους</w:t>
      </w:r>
      <w:r w:rsidR="00456FFA">
        <w:rPr>
          <w:rFonts w:cstheme="minorHAnsi"/>
        </w:rPr>
        <w:t>»</w:t>
      </w:r>
      <w:r w:rsidRPr="008B799F">
        <w:rPr>
          <w:rFonts w:cstheme="minorHAnsi"/>
        </w:rPr>
        <w:t xml:space="preserve"> κατ</w:t>
      </w:r>
      <w:r>
        <w:rPr>
          <w:rFonts w:cstheme="minorHAnsi"/>
        </w:rPr>
        <w:t>έβαζ</w:t>
      </w:r>
      <w:r w:rsidRPr="008B799F">
        <w:rPr>
          <w:rFonts w:cstheme="minorHAnsi"/>
        </w:rPr>
        <w:t>αν τους μάρτυρες</w:t>
      </w:r>
      <w:r>
        <w:rPr>
          <w:rFonts w:cstheme="minorHAnsi"/>
        </w:rPr>
        <w:t>,</w:t>
      </w:r>
      <w:r w:rsidRPr="008B799F">
        <w:rPr>
          <w:rFonts w:cstheme="minorHAnsi"/>
        </w:rPr>
        <w:t xml:space="preserve"> την ώρα που ευρωπαϊκά και διεθνή όργανα αποφάσιζαν την ενίσχυση του θεσμού και των μέτρων προστασίας των ιδίων και των οικείων τους</w:t>
      </w:r>
      <w:r>
        <w:rPr>
          <w:rFonts w:cstheme="minorHAnsi"/>
        </w:rPr>
        <w:t>.</w:t>
      </w:r>
      <w:r w:rsidRPr="008B799F">
        <w:rPr>
          <w:rFonts w:cstheme="minorHAnsi"/>
        </w:rPr>
        <w:t xml:space="preserve"> </w:t>
      </w:r>
    </w:p>
    <w:p w:rsidR="0045052F" w:rsidRDefault="0045052F" w:rsidP="00194A58">
      <w:pPr>
        <w:spacing w:line="276" w:lineRule="auto"/>
        <w:ind w:firstLine="851"/>
        <w:contextualSpacing/>
        <w:jc w:val="both"/>
        <w:rPr>
          <w:rFonts w:cstheme="minorHAnsi"/>
        </w:rPr>
      </w:pPr>
      <w:r w:rsidRPr="008B799F">
        <w:rPr>
          <w:rFonts w:cstheme="minorHAnsi"/>
        </w:rPr>
        <w:t>Είναι πολύ χαρακτηριστικό</w:t>
      </w:r>
      <w:r>
        <w:rPr>
          <w:rFonts w:cstheme="minorHAnsi"/>
        </w:rPr>
        <w:t>,</w:t>
      </w:r>
      <w:r w:rsidRPr="008B799F">
        <w:rPr>
          <w:rFonts w:cstheme="minorHAnsi"/>
        </w:rPr>
        <w:t xml:space="preserve"> εάν κάνουμε μία γενικότερη σκέψη</w:t>
      </w:r>
      <w:r>
        <w:rPr>
          <w:rFonts w:cstheme="minorHAnsi"/>
        </w:rPr>
        <w:t>,</w:t>
      </w:r>
      <w:r w:rsidRPr="008B799F">
        <w:rPr>
          <w:rFonts w:cstheme="minorHAnsi"/>
        </w:rPr>
        <w:t xml:space="preserve"> ότι ουσιαστικά οι άνθρωποι αυτοί επωμίζονται</w:t>
      </w:r>
      <w:r>
        <w:rPr>
          <w:rFonts w:cstheme="minorHAnsi"/>
        </w:rPr>
        <w:t>,</w:t>
      </w:r>
      <w:r w:rsidRPr="008B799F">
        <w:rPr>
          <w:rFonts w:cstheme="minorHAnsi"/>
        </w:rPr>
        <w:t xml:space="preserve"> προς χάριν του κράτους δικαίου αλλά και όλης της κοινωνίας</w:t>
      </w:r>
      <w:r>
        <w:rPr>
          <w:rFonts w:cstheme="minorHAnsi"/>
        </w:rPr>
        <w:t>,</w:t>
      </w:r>
      <w:r w:rsidRPr="008B799F">
        <w:rPr>
          <w:rFonts w:cstheme="minorHAnsi"/>
        </w:rPr>
        <w:t xml:space="preserve"> έναν πολύ βαρύ ρόλο απέναντι σε κατεστημένα συμφέροντα</w:t>
      </w:r>
      <w:r>
        <w:rPr>
          <w:rFonts w:cstheme="minorHAnsi"/>
        </w:rPr>
        <w:t>,</w:t>
      </w:r>
      <w:r w:rsidRPr="008B799F">
        <w:rPr>
          <w:rFonts w:cstheme="minorHAnsi"/>
        </w:rPr>
        <w:t xml:space="preserve"> σε πολύ ισχυρούς οικονομικούς και κοινωνικούς παράγοντες</w:t>
      </w:r>
      <w:r>
        <w:rPr>
          <w:rFonts w:cstheme="minorHAnsi"/>
        </w:rPr>
        <w:t xml:space="preserve"> κ</w:t>
      </w:r>
      <w:r w:rsidRPr="008B799F">
        <w:rPr>
          <w:rFonts w:cstheme="minorHAnsi"/>
        </w:rPr>
        <w:t>αι είναι λογικό ότι ένας άνθρωπος μόνος του</w:t>
      </w:r>
      <w:r>
        <w:rPr>
          <w:rFonts w:cstheme="minorHAnsi"/>
        </w:rPr>
        <w:t>,</w:t>
      </w:r>
      <w:r w:rsidRPr="008B799F">
        <w:rPr>
          <w:rFonts w:cstheme="minorHAnsi"/>
        </w:rPr>
        <w:t xml:space="preserve"> δεν μπορεί να αντιταχθεί σε αυτήν την ασύμμετρη δύναμη πυρός</w:t>
      </w:r>
      <w:r>
        <w:rPr>
          <w:rFonts w:cstheme="minorHAnsi"/>
        </w:rPr>
        <w:t>,</w:t>
      </w:r>
      <w:r w:rsidRPr="008B799F">
        <w:rPr>
          <w:rFonts w:cstheme="minorHAnsi"/>
        </w:rPr>
        <w:t xml:space="preserve"> που έχουν τα πολύ ισχυρά συμφέροντα</w:t>
      </w:r>
      <w:r>
        <w:rPr>
          <w:rFonts w:cstheme="minorHAnsi"/>
        </w:rPr>
        <w:t>.</w:t>
      </w:r>
      <w:r w:rsidRPr="008B799F">
        <w:rPr>
          <w:rFonts w:cstheme="minorHAnsi"/>
        </w:rPr>
        <w:t xml:space="preserve"> Γι’ αυτό και προκύπτει η ανάγκη ενίσχυσης της μαρτυρίας</w:t>
      </w:r>
      <w:r>
        <w:rPr>
          <w:rFonts w:cstheme="minorHAnsi"/>
        </w:rPr>
        <w:t>,</w:t>
      </w:r>
      <w:r w:rsidRPr="008B799F">
        <w:rPr>
          <w:rFonts w:cstheme="minorHAnsi"/>
        </w:rPr>
        <w:t xml:space="preserve"> αλλά και της ζωής </w:t>
      </w:r>
      <w:r w:rsidRPr="008B799F">
        <w:rPr>
          <w:rFonts w:cstheme="minorHAnsi"/>
        </w:rPr>
        <w:lastRenderedPageBreak/>
        <w:t>των ίδιων των μαρτύρων και των καταθέσεων</w:t>
      </w:r>
      <w:r>
        <w:rPr>
          <w:rFonts w:cstheme="minorHAnsi"/>
        </w:rPr>
        <w:t>.</w:t>
      </w:r>
      <w:r w:rsidRPr="008B799F">
        <w:rPr>
          <w:rFonts w:cstheme="minorHAnsi"/>
        </w:rPr>
        <w:t xml:space="preserve"> Μένει</w:t>
      </w:r>
      <w:r>
        <w:rPr>
          <w:rFonts w:cstheme="minorHAnsi"/>
        </w:rPr>
        <w:t>,</w:t>
      </w:r>
      <w:r w:rsidRPr="008B799F">
        <w:rPr>
          <w:rFonts w:cstheme="minorHAnsi"/>
        </w:rPr>
        <w:t xml:space="preserve"> λοιπόν</w:t>
      </w:r>
      <w:r>
        <w:rPr>
          <w:rFonts w:cstheme="minorHAnsi"/>
        </w:rPr>
        <w:t>,</w:t>
      </w:r>
      <w:r w:rsidRPr="008B799F">
        <w:rPr>
          <w:rFonts w:cstheme="minorHAnsi"/>
        </w:rPr>
        <w:t xml:space="preserve"> να δούμε τι προσέγγιση έχει το σημερινό νομοσχέδιο</w:t>
      </w:r>
      <w:r>
        <w:rPr>
          <w:rFonts w:cstheme="minorHAnsi"/>
        </w:rPr>
        <w:t>.</w:t>
      </w:r>
    </w:p>
    <w:p w:rsidR="0045052F" w:rsidRDefault="0045052F" w:rsidP="00194A58">
      <w:pPr>
        <w:contextualSpacing/>
      </w:pPr>
    </w:p>
    <w:p w:rsidR="0045052F" w:rsidRDefault="0045052F" w:rsidP="00194A58">
      <w:pPr>
        <w:spacing w:line="276" w:lineRule="auto"/>
        <w:ind w:firstLine="567"/>
        <w:contextualSpacing/>
        <w:jc w:val="both"/>
        <w:rPr>
          <w:rFonts w:cstheme="minorHAnsi"/>
        </w:rPr>
      </w:pPr>
      <w:r>
        <w:rPr>
          <w:rFonts w:cstheme="minorHAnsi"/>
        </w:rPr>
        <w:t>Ά</w:t>
      </w:r>
      <w:r w:rsidRPr="004D3EC3">
        <w:rPr>
          <w:rFonts w:cstheme="minorHAnsi"/>
        </w:rPr>
        <w:t>ρθρο 4</w:t>
      </w:r>
      <w:r>
        <w:rPr>
          <w:rFonts w:cstheme="minorHAnsi"/>
        </w:rPr>
        <w:t>.</w:t>
      </w:r>
      <w:r w:rsidRPr="004D3EC3">
        <w:rPr>
          <w:rFonts w:cstheme="minorHAnsi"/>
        </w:rPr>
        <w:t xml:space="preserve"> Το μεγάλο πρόβλημα</w:t>
      </w:r>
      <w:r>
        <w:rPr>
          <w:rFonts w:cstheme="minorHAnsi"/>
        </w:rPr>
        <w:t>,</w:t>
      </w:r>
      <w:r w:rsidRPr="004D3EC3">
        <w:rPr>
          <w:rFonts w:cstheme="minorHAnsi"/>
        </w:rPr>
        <w:t xml:space="preserve"> το οποίο διατρέχει το σύνολο του νόμου</w:t>
      </w:r>
      <w:r>
        <w:rPr>
          <w:rFonts w:cstheme="minorHAnsi"/>
        </w:rPr>
        <w:t>, ε</w:t>
      </w:r>
      <w:r w:rsidRPr="004D3EC3">
        <w:rPr>
          <w:rFonts w:cstheme="minorHAnsi"/>
        </w:rPr>
        <w:t>ίναι το γεγονός ότι δεν επεκτείνει την προστασία σε βάση του εθνικού δικαίου</w:t>
      </w:r>
      <w:r>
        <w:rPr>
          <w:rFonts w:cstheme="minorHAnsi"/>
        </w:rPr>
        <w:t>,</w:t>
      </w:r>
      <w:r w:rsidRPr="004D3EC3">
        <w:rPr>
          <w:rFonts w:cstheme="minorHAnsi"/>
        </w:rPr>
        <w:t xml:space="preserve"> όσον αφορά τομείς </w:t>
      </w:r>
      <w:r>
        <w:rPr>
          <w:rFonts w:cstheme="minorHAnsi"/>
        </w:rPr>
        <w:t>ή</w:t>
      </w:r>
      <w:r w:rsidRPr="004D3EC3">
        <w:rPr>
          <w:rFonts w:cstheme="minorHAnsi"/>
        </w:rPr>
        <w:t xml:space="preserve"> πράξεις που δεν καλύπτονται από την παράγραφο 1 της </w:t>
      </w:r>
      <w:r w:rsidR="00194A58">
        <w:rPr>
          <w:rFonts w:cstheme="minorHAnsi"/>
        </w:rPr>
        <w:t>Οδηγίας</w:t>
      </w:r>
      <w:r>
        <w:rPr>
          <w:rFonts w:cstheme="minorHAnsi"/>
        </w:rPr>
        <w:t>.</w:t>
      </w:r>
      <w:r w:rsidRPr="004D3EC3">
        <w:rPr>
          <w:rFonts w:cstheme="minorHAnsi"/>
        </w:rPr>
        <w:t xml:space="preserve"> Η συγκεκριμένη νομοθετική επιλογή είναι αντίθετη στη βέλτιστη πρακτική και θα προκαλέσει πλείστα προβλήματα στην εφαρμογή του νομοθετήματος</w:t>
      </w:r>
      <w:r>
        <w:rPr>
          <w:rFonts w:cstheme="minorHAnsi"/>
        </w:rPr>
        <w:t>. Δ</w:t>
      </w:r>
      <w:r w:rsidRPr="004D3EC3">
        <w:rPr>
          <w:rFonts w:cstheme="minorHAnsi"/>
        </w:rPr>
        <w:t>εν καλύπτει</w:t>
      </w:r>
      <w:r>
        <w:rPr>
          <w:rFonts w:cstheme="minorHAnsi"/>
        </w:rPr>
        <w:t>,</w:t>
      </w:r>
      <w:r w:rsidRPr="004D3EC3">
        <w:rPr>
          <w:rFonts w:cstheme="minorHAnsi"/>
        </w:rPr>
        <w:t xml:space="preserve"> δηλαδή</w:t>
      </w:r>
      <w:r>
        <w:rPr>
          <w:rFonts w:cstheme="minorHAnsi"/>
        </w:rPr>
        <w:t>,</w:t>
      </w:r>
      <w:r w:rsidRPr="004D3EC3">
        <w:rPr>
          <w:rFonts w:cstheme="minorHAnsi"/>
        </w:rPr>
        <w:t xml:space="preserve"> δεν εφαρμόζεται σε ποινικά αδικήματα</w:t>
      </w:r>
      <w:r>
        <w:rPr>
          <w:rFonts w:cstheme="minorHAnsi"/>
        </w:rPr>
        <w:t>,</w:t>
      </w:r>
      <w:r w:rsidRPr="004D3EC3">
        <w:rPr>
          <w:rFonts w:cstheme="minorHAnsi"/>
        </w:rPr>
        <w:t xml:space="preserve"> περιπτώσεις διαφθοράς</w:t>
      </w:r>
      <w:r>
        <w:rPr>
          <w:rFonts w:cstheme="minorHAnsi"/>
        </w:rPr>
        <w:t>,</w:t>
      </w:r>
      <w:r w:rsidRPr="004D3EC3">
        <w:rPr>
          <w:rFonts w:cstheme="minorHAnsi"/>
        </w:rPr>
        <w:t xml:space="preserve"> απάτης</w:t>
      </w:r>
      <w:r>
        <w:rPr>
          <w:rFonts w:cstheme="minorHAnsi"/>
        </w:rPr>
        <w:t>,</w:t>
      </w:r>
      <w:r w:rsidRPr="004D3EC3">
        <w:rPr>
          <w:rFonts w:cstheme="minorHAnsi"/>
        </w:rPr>
        <w:t xml:space="preserve"> συγκάλυψης αδικημάτων</w:t>
      </w:r>
      <w:r>
        <w:rPr>
          <w:rFonts w:cstheme="minorHAnsi"/>
        </w:rPr>
        <w:t>,</w:t>
      </w:r>
      <w:r w:rsidRPr="004D3EC3">
        <w:rPr>
          <w:rFonts w:cstheme="minorHAnsi"/>
        </w:rPr>
        <w:t xml:space="preserve"> περιπτώσεις κακοδι</w:t>
      </w:r>
      <w:r>
        <w:rPr>
          <w:rFonts w:cstheme="minorHAnsi"/>
        </w:rPr>
        <w:t>κίας,</w:t>
      </w:r>
      <w:r w:rsidRPr="004D3EC3">
        <w:rPr>
          <w:rFonts w:cstheme="minorHAnsi"/>
        </w:rPr>
        <w:t xml:space="preserve"> σύγκρουσης συμφερόντων</w:t>
      </w:r>
      <w:r>
        <w:rPr>
          <w:rFonts w:cstheme="minorHAnsi"/>
        </w:rPr>
        <w:t>.</w:t>
      </w:r>
      <w:r w:rsidRPr="004D3EC3">
        <w:rPr>
          <w:rFonts w:cstheme="minorHAnsi"/>
        </w:rPr>
        <w:t xml:space="preserve"> </w:t>
      </w:r>
    </w:p>
    <w:p w:rsidR="0045052F" w:rsidRDefault="005B7D99" w:rsidP="00194A58">
      <w:pPr>
        <w:spacing w:line="276" w:lineRule="auto"/>
        <w:ind w:firstLine="567"/>
        <w:contextualSpacing/>
        <w:jc w:val="both"/>
        <w:rPr>
          <w:rFonts w:cstheme="minorHAnsi"/>
        </w:rPr>
      </w:pPr>
      <w:r>
        <w:rPr>
          <w:rFonts w:cstheme="minorHAnsi"/>
        </w:rPr>
        <w:t>Σ</w:t>
      </w:r>
      <w:r w:rsidR="0045052F" w:rsidRPr="004D3EC3">
        <w:rPr>
          <w:rFonts w:cstheme="minorHAnsi"/>
        </w:rPr>
        <w:t>το άρθρο 17</w:t>
      </w:r>
      <w:r>
        <w:rPr>
          <w:rFonts w:cstheme="minorHAnsi"/>
        </w:rPr>
        <w:t>,</w:t>
      </w:r>
      <w:r w:rsidR="0045052F" w:rsidRPr="004D3EC3">
        <w:rPr>
          <w:rFonts w:cstheme="minorHAnsi"/>
        </w:rPr>
        <w:t xml:space="preserve"> που μιλάει για απαγόρευση αντιποίνων</w:t>
      </w:r>
      <w:r>
        <w:rPr>
          <w:rFonts w:cstheme="minorHAnsi"/>
        </w:rPr>
        <w:t>,</w:t>
      </w:r>
      <w:r w:rsidR="0045052F" w:rsidRPr="004D3EC3">
        <w:rPr>
          <w:rFonts w:cstheme="minorHAnsi"/>
        </w:rPr>
        <w:t xml:space="preserve"> </w:t>
      </w:r>
      <w:r>
        <w:rPr>
          <w:rFonts w:cstheme="minorHAnsi"/>
        </w:rPr>
        <w:t>π</w:t>
      </w:r>
      <w:r w:rsidR="0045052F" w:rsidRPr="004D3EC3">
        <w:rPr>
          <w:rFonts w:cstheme="minorHAnsi"/>
        </w:rPr>
        <w:t>ροβλέπεται ο στόχος</w:t>
      </w:r>
      <w:r w:rsidR="0045052F">
        <w:rPr>
          <w:rFonts w:cstheme="minorHAnsi"/>
        </w:rPr>
        <w:t>,</w:t>
      </w:r>
      <w:r w:rsidR="0045052F" w:rsidRPr="004D3EC3">
        <w:rPr>
          <w:rFonts w:cstheme="minorHAnsi"/>
        </w:rPr>
        <w:t xml:space="preserve"> η μέγιστη δυνατή προστασία των εργαζομένων και όλων όσων </w:t>
      </w:r>
      <w:r w:rsidR="0045052F" w:rsidRPr="005B7D99">
        <w:rPr>
          <w:rFonts w:cstheme="minorHAnsi"/>
        </w:rPr>
        <w:t>τε</w:t>
      </w:r>
      <w:r w:rsidR="0045052F" w:rsidRPr="004D3EC3">
        <w:rPr>
          <w:rFonts w:cstheme="minorHAnsi"/>
        </w:rPr>
        <w:t>λούν υπό την υποχρέωση εμπιστευτικότητας από αντίποινα</w:t>
      </w:r>
      <w:r w:rsidR="0045052F">
        <w:rPr>
          <w:rFonts w:cstheme="minorHAnsi"/>
        </w:rPr>
        <w:t>. Δ</w:t>
      </w:r>
      <w:r w:rsidR="0045052F" w:rsidRPr="004D3EC3">
        <w:rPr>
          <w:rFonts w:cstheme="minorHAnsi"/>
        </w:rPr>
        <w:t>ηλαδή</w:t>
      </w:r>
      <w:r w:rsidR="0045052F">
        <w:rPr>
          <w:rFonts w:cstheme="minorHAnsi"/>
        </w:rPr>
        <w:t>,</w:t>
      </w:r>
      <w:r w:rsidR="0045052F" w:rsidRPr="004D3EC3">
        <w:rPr>
          <w:rFonts w:cstheme="minorHAnsi"/>
        </w:rPr>
        <w:t xml:space="preserve"> η προστασία τους από τυχόν τιμωρία</w:t>
      </w:r>
      <w:r w:rsidR="0045052F">
        <w:rPr>
          <w:rFonts w:cstheme="minorHAnsi"/>
        </w:rPr>
        <w:t>,</w:t>
      </w:r>
      <w:r w:rsidR="0045052F" w:rsidRPr="004D3EC3">
        <w:rPr>
          <w:rFonts w:cstheme="minorHAnsi"/>
        </w:rPr>
        <w:t xml:space="preserve"> λόγω των αποκαλύψεων</w:t>
      </w:r>
      <w:r w:rsidR="0045052F">
        <w:rPr>
          <w:rFonts w:cstheme="minorHAnsi"/>
        </w:rPr>
        <w:t>. Α</w:t>
      </w:r>
      <w:r w:rsidR="0045052F" w:rsidRPr="004D3EC3">
        <w:rPr>
          <w:rFonts w:cstheme="minorHAnsi"/>
        </w:rPr>
        <w:t>λλά</w:t>
      </w:r>
      <w:r w:rsidR="0045052F">
        <w:rPr>
          <w:rFonts w:cstheme="minorHAnsi"/>
        </w:rPr>
        <w:t>,</w:t>
      </w:r>
      <w:r w:rsidR="0045052F" w:rsidRPr="004D3EC3">
        <w:rPr>
          <w:rFonts w:cstheme="minorHAnsi"/>
        </w:rPr>
        <w:t xml:space="preserve"> είναι και μία διεθνώς καλή πρακτική να υπάρχει</w:t>
      </w:r>
      <w:r w:rsidR="0045052F">
        <w:rPr>
          <w:rFonts w:cstheme="minorHAnsi"/>
        </w:rPr>
        <w:t>,</w:t>
      </w:r>
      <w:r w:rsidR="0045052F" w:rsidRPr="004D3EC3">
        <w:rPr>
          <w:rFonts w:cstheme="minorHAnsi"/>
        </w:rPr>
        <w:t xml:space="preserve"> να ενθαρρύνεται με παροχή οικονομικών κινήτρων</w:t>
      </w:r>
      <w:r w:rsidR="0045052F">
        <w:rPr>
          <w:rFonts w:cstheme="minorHAnsi"/>
        </w:rPr>
        <w:t>,</w:t>
      </w:r>
      <w:r w:rsidR="0045052F" w:rsidRPr="004D3EC3">
        <w:rPr>
          <w:rFonts w:cstheme="minorHAnsi"/>
        </w:rPr>
        <w:t xml:space="preserve"> οι εργαζόμενοι να καταγγέλλουν με ασφάλεια τέτοιες παράνομες συμπεριφορές</w:t>
      </w:r>
      <w:r w:rsidR="0045052F">
        <w:rPr>
          <w:rFonts w:cstheme="minorHAnsi"/>
        </w:rPr>
        <w:t>.</w:t>
      </w:r>
      <w:r w:rsidR="0045052F" w:rsidRPr="004D3EC3">
        <w:rPr>
          <w:rFonts w:cstheme="minorHAnsi"/>
        </w:rPr>
        <w:t xml:space="preserve"> </w:t>
      </w:r>
    </w:p>
    <w:p w:rsidR="0045052F" w:rsidRPr="005B7D99" w:rsidRDefault="0045052F" w:rsidP="00194A58">
      <w:pPr>
        <w:spacing w:line="276" w:lineRule="auto"/>
        <w:ind w:firstLine="567"/>
        <w:contextualSpacing/>
        <w:jc w:val="both"/>
        <w:rPr>
          <w:rFonts w:cstheme="minorHAnsi"/>
        </w:rPr>
      </w:pPr>
      <w:r w:rsidRPr="004D3EC3">
        <w:rPr>
          <w:rFonts w:cstheme="minorHAnsi"/>
        </w:rPr>
        <w:t>Δεν προβλέπεται</w:t>
      </w:r>
      <w:r>
        <w:rPr>
          <w:rFonts w:cstheme="minorHAnsi"/>
        </w:rPr>
        <w:t>,</w:t>
      </w:r>
      <w:r w:rsidRPr="004D3EC3">
        <w:rPr>
          <w:rFonts w:cstheme="minorHAnsi"/>
        </w:rPr>
        <w:t xml:space="preserve"> </w:t>
      </w:r>
      <w:r>
        <w:rPr>
          <w:rFonts w:cstheme="minorHAnsi"/>
        </w:rPr>
        <w:t>επίσης,</w:t>
      </w:r>
      <w:r w:rsidRPr="004D3EC3">
        <w:rPr>
          <w:rFonts w:cstheme="minorHAnsi"/>
        </w:rPr>
        <w:t xml:space="preserve"> παρά μόνο μια αναφορά έκανε </w:t>
      </w:r>
      <w:r>
        <w:rPr>
          <w:rFonts w:cstheme="minorHAnsi"/>
        </w:rPr>
        <w:t>ο</w:t>
      </w:r>
      <w:r w:rsidRPr="004D3EC3">
        <w:rPr>
          <w:rFonts w:cstheme="minorHAnsi"/>
        </w:rPr>
        <w:t xml:space="preserve"> εκπρόσωπος της </w:t>
      </w:r>
      <w:r w:rsidR="005B7D99">
        <w:rPr>
          <w:rFonts w:cstheme="minorHAnsi"/>
          <w:lang w:val="en-US"/>
        </w:rPr>
        <w:t>Vouli</w:t>
      </w:r>
      <w:r>
        <w:rPr>
          <w:rFonts w:cstheme="minorHAnsi"/>
          <w:lang w:val="en-US"/>
        </w:rPr>
        <w:t>watch</w:t>
      </w:r>
      <w:r>
        <w:rPr>
          <w:rFonts w:cstheme="minorHAnsi"/>
        </w:rPr>
        <w:t xml:space="preserve">, </w:t>
      </w:r>
      <w:r w:rsidRPr="004D3EC3">
        <w:rPr>
          <w:rFonts w:cstheme="minorHAnsi"/>
        </w:rPr>
        <w:t>εάν μπορεί να γίνει ανώνυμη αναφορά</w:t>
      </w:r>
      <w:r>
        <w:rPr>
          <w:rFonts w:cstheme="minorHAnsi"/>
        </w:rPr>
        <w:t>. Δ</w:t>
      </w:r>
      <w:r w:rsidRPr="004D3EC3">
        <w:rPr>
          <w:rFonts w:cstheme="minorHAnsi"/>
        </w:rPr>
        <w:t>εν προβλέπεται προστασία</w:t>
      </w:r>
      <w:r>
        <w:rPr>
          <w:rFonts w:cstheme="minorHAnsi"/>
        </w:rPr>
        <w:t>, επίσης,</w:t>
      </w:r>
      <w:r w:rsidRPr="004D3EC3">
        <w:rPr>
          <w:rFonts w:cstheme="minorHAnsi"/>
        </w:rPr>
        <w:t xml:space="preserve"> των μέσων μαζικής ενημέρωσης και της κοινωνίας των πολιτών</w:t>
      </w:r>
      <w:r>
        <w:rPr>
          <w:rFonts w:cstheme="minorHAnsi"/>
        </w:rPr>
        <w:t>, όταν</w:t>
      </w:r>
      <w:r w:rsidRPr="004D3EC3">
        <w:rPr>
          <w:rFonts w:cstheme="minorHAnsi"/>
        </w:rPr>
        <w:t xml:space="preserve"> λειτουργούν ως καταφύγι</w:t>
      </w:r>
      <w:r>
        <w:rPr>
          <w:rFonts w:cstheme="minorHAnsi"/>
        </w:rPr>
        <w:t>α</w:t>
      </w:r>
      <w:r w:rsidRPr="004D3EC3">
        <w:rPr>
          <w:rFonts w:cstheme="minorHAnsi"/>
        </w:rPr>
        <w:t xml:space="preserve"> των </w:t>
      </w:r>
      <w:r>
        <w:rPr>
          <w:rFonts w:cstheme="minorHAnsi"/>
          <w:lang w:val="en-US"/>
        </w:rPr>
        <w:t>w</w:t>
      </w:r>
      <w:r w:rsidR="005B7D99">
        <w:rPr>
          <w:rFonts w:cstheme="minorHAnsi"/>
          <w:lang w:val="en-US"/>
        </w:rPr>
        <w:t>histle</w:t>
      </w:r>
      <w:r>
        <w:rPr>
          <w:rFonts w:cstheme="minorHAnsi"/>
          <w:lang w:val="en-US"/>
        </w:rPr>
        <w:t>blowers</w:t>
      </w:r>
      <w:r w:rsidR="005B7D99" w:rsidRPr="005B7D99">
        <w:rPr>
          <w:rFonts w:cstheme="minorHAnsi"/>
        </w:rPr>
        <w:t>.</w:t>
      </w:r>
    </w:p>
    <w:p w:rsidR="0045052F" w:rsidRDefault="0045052F" w:rsidP="00194A58">
      <w:pPr>
        <w:spacing w:line="276" w:lineRule="auto"/>
        <w:ind w:firstLine="567"/>
        <w:contextualSpacing/>
        <w:jc w:val="both"/>
        <w:rPr>
          <w:rFonts w:cstheme="minorHAnsi"/>
        </w:rPr>
      </w:pPr>
      <w:r w:rsidRPr="004D3EC3">
        <w:rPr>
          <w:rFonts w:cstheme="minorHAnsi"/>
        </w:rPr>
        <w:t>Ενώ, λοιπόν, στο σχέδιο νόμου το άρθρο 13, επιγράφ</w:t>
      </w:r>
      <w:r w:rsidR="005B7D99">
        <w:rPr>
          <w:rFonts w:cstheme="minorHAnsi"/>
        </w:rPr>
        <w:t>ον</w:t>
      </w:r>
      <w:r w:rsidRPr="004D3EC3">
        <w:rPr>
          <w:rFonts w:cstheme="minorHAnsi"/>
        </w:rPr>
        <w:t>ται προϋποθέσεις προστασίας προσώπων, κατοχυρώνουν τη δυνατότητα προσφυγής των κατα</w:t>
      </w:r>
      <w:r>
        <w:rPr>
          <w:rFonts w:cstheme="minorHAnsi"/>
        </w:rPr>
        <w:t xml:space="preserve">γγελλόντων </w:t>
      </w:r>
      <w:r w:rsidRPr="004D3EC3">
        <w:rPr>
          <w:rFonts w:cstheme="minorHAnsi"/>
        </w:rPr>
        <w:t>στα μέσα μαζικής ενημέρωσης</w:t>
      </w:r>
      <w:r>
        <w:rPr>
          <w:rFonts w:cstheme="minorHAnsi"/>
        </w:rPr>
        <w:t>,</w:t>
      </w:r>
      <w:r w:rsidRPr="004D3EC3">
        <w:rPr>
          <w:rFonts w:cstheme="minorHAnsi"/>
        </w:rPr>
        <w:t xml:space="preserve"> δεν προβλέπεται η προστασία για δημοσιογράφους ή μέσ</w:t>
      </w:r>
      <w:r>
        <w:rPr>
          <w:rFonts w:cstheme="minorHAnsi"/>
        </w:rPr>
        <w:t>α</w:t>
      </w:r>
      <w:r w:rsidRPr="004D3EC3">
        <w:rPr>
          <w:rFonts w:cstheme="minorHAnsi"/>
        </w:rPr>
        <w:t xml:space="preserve"> μαζικής ενημέρωσης</w:t>
      </w:r>
      <w:r>
        <w:rPr>
          <w:rFonts w:cstheme="minorHAnsi"/>
        </w:rPr>
        <w:t>,</w:t>
      </w:r>
      <w:r w:rsidRPr="004D3EC3">
        <w:rPr>
          <w:rFonts w:cstheme="minorHAnsi"/>
        </w:rPr>
        <w:t xml:space="preserve"> ιδίως</w:t>
      </w:r>
      <w:r>
        <w:rPr>
          <w:rFonts w:cstheme="minorHAnsi"/>
        </w:rPr>
        <w:t>,</w:t>
      </w:r>
      <w:r w:rsidRPr="004D3EC3">
        <w:rPr>
          <w:rFonts w:cstheme="minorHAnsi"/>
        </w:rPr>
        <w:t xml:space="preserve"> ως προς την μη αποκάλυψη της πηγής </w:t>
      </w:r>
      <w:r>
        <w:rPr>
          <w:rFonts w:cstheme="minorHAnsi"/>
        </w:rPr>
        <w:t>τους,</w:t>
      </w:r>
      <w:r w:rsidRPr="004D3EC3">
        <w:rPr>
          <w:rFonts w:cstheme="minorHAnsi"/>
        </w:rPr>
        <w:t xml:space="preserve"> ούτε αναφέρεται στον ενεργό ρόλο που μπορούν από τη θέση </w:t>
      </w:r>
      <w:r w:rsidR="005B7D99">
        <w:rPr>
          <w:rFonts w:cstheme="minorHAnsi"/>
        </w:rPr>
        <w:t>ώστε</w:t>
      </w:r>
      <w:r w:rsidRPr="004D3EC3">
        <w:rPr>
          <w:rFonts w:cstheme="minorHAnsi"/>
        </w:rPr>
        <w:t xml:space="preserve"> να διαδραματίσουν οι οργανώσεις της κοινωνίας των πολιτών</w:t>
      </w:r>
      <w:r>
        <w:rPr>
          <w:rFonts w:cstheme="minorHAnsi"/>
        </w:rPr>
        <w:t>.</w:t>
      </w:r>
      <w:r w:rsidRPr="004D3EC3">
        <w:rPr>
          <w:rFonts w:cstheme="minorHAnsi"/>
        </w:rPr>
        <w:t xml:space="preserve"> </w:t>
      </w:r>
    </w:p>
    <w:p w:rsidR="0045052F" w:rsidRDefault="0045052F" w:rsidP="00194A58">
      <w:pPr>
        <w:spacing w:line="276" w:lineRule="auto"/>
        <w:ind w:firstLine="567"/>
        <w:contextualSpacing/>
        <w:jc w:val="both"/>
        <w:rPr>
          <w:rFonts w:cstheme="minorHAnsi"/>
        </w:rPr>
      </w:pPr>
      <w:r>
        <w:rPr>
          <w:rFonts w:cstheme="minorHAnsi"/>
        </w:rPr>
        <w:t>Επίσης,</w:t>
      </w:r>
      <w:r w:rsidRPr="004D3EC3">
        <w:rPr>
          <w:rFonts w:cstheme="minorHAnsi"/>
        </w:rPr>
        <w:t xml:space="preserve"> στο άρθρο 12</w:t>
      </w:r>
      <w:r>
        <w:rPr>
          <w:rFonts w:cstheme="minorHAnsi"/>
        </w:rPr>
        <w:t>,</w:t>
      </w:r>
      <w:r w:rsidRPr="004D3EC3">
        <w:rPr>
          <w:rFonts w:cstheme="minorHAnsi"/>
        </w:rPr>
        <w:t xml:space="preserve"> </w:t>
      </w:r>
      <w:r w:rsidR="005B7D99">
        <w:rPr>
          <w:rFonts w:cstheme="minorHAnsi"/>
        </w:rPr>
        <w:t xml:space="preserve">στην </w:t>
      </w:r>
      <w:r w:rsidRPr="004D3EC3">
        <w:rPr>
          <w:rFonts w:cstheme="minorHAnsi"/>
        </w:rPr>
        <w:t>διαδικασία υποβολής ε</w:t>
      </w:r>
      <w:r>
        <w:rPr>
          <w:rFonts w:cstheme="minorHAnsi"/>
        </w:rPr>
        <w:t>ξ</w:t>
      </w:r>
      <w:r w:rsidRPr="004D3EC3">
        <w:rPr>
          <w:rFonts w:cstheme="minorHAnsi"/>
        </w:rPr>
        <w:t>ωτερικής αναφοράς</w:t>
      </w:r>
      <w:r>
        <w:rPr>
          <w:rFonts w:cstheme="minorHAnsi"/>
        </w:rPr>
        <w:t>,</w:t>
      </w:r>
      <w:r w:rsidRPr="004D3EC3">
        <w:rPr>
          <w:rFonts w:cstheme="minorHAnsi"/>
        </w:rPr>
        <w:t xml:space="preserve"> οι μάρτυρες δεν έχουν τη δυνατότητα να ελέγξουν και να επιβεβαιώσουν τα όσα ανέφεραν</w:t>
      </w:r>
      <w:r>
        <w:rPr>
          <w:rFonts w:cstheme="minorHAnsi"/>
        </w:rPr>
        <w:t>,</w:t>
      </w:r>
      <w:r w:rsidRPr="004D3EC3">
        <w:rPr>
          <w:rFonts w:cstheme="minorHAnsi"/>
        </w:rPr>
        <w:t xml:space="preserve"> κατήγγειλα</w:t>
      </w:r>
      <w:r>
        <w:rPr>
          <w:rFonts w:cstheme="minorHAnsi"/>
        </w:rPr>
        <w:t>ν</w:t>
      </w:r>
      <w:r w:rsidRPr="004D3EC3">
        <w:rPr>
          <w:rFonts w:cstheme="minorHAnsi"/>
        </w:rPr>
        <w:t xml:space="preserve"> προφορικά στις αρμόδιες αρχές</w:t>
      </w:r>
      <w:r>
        <w:rPr>
          <w:rFonts w:cstheme="minorHAnsi"/>
        </w:rPr>
        <w:t>,</w:t>
      </w:r>
      <w:r w:rsidRPr="004D3EC3">
        <w:rPr>
          <w:rFonts w:cstheme="minorHAnsi"/>
        </w:rPr>
        <w:t xml:space="preserve"> δηλαδή</w:t>
      </w:r>
      <w:r>
        <w:rPr>
          <w:rFonts w:cstheme="minorHAnsi"/>
        </w:rPr>
        <w:t>,</w:t>
      </w:r>
      <w:r w:rsidRPr="004D3EC3">
        <w:rPr>
          <w:rFonts w:cstheme="minorHAnsi"/>
        </w:rPr>
        <w:t xml:space="preserve"> στα αρμόδια τμήματα που θα στηθούν εντός των φορέων του δημοσίου</w:t>
      </w:r>
      <w:r>
        <w:rPr>
          <w:rFonts w:cstheme="minorHAnsi"/>
        </w:rPr>
        <w:t>,</w:t>
      </w:r>
      <w:r w:rsidRPr="004D3EC3">
        <w:rPr>
          <w:rFonts w:cstheme="minorHAnsi"/>
        </w:rPr>
        <w:t xml:space="preserve"> οι οποίοι και θα παραλαμβάνουν τις καταγγελίες στην </w:t>
      </w:r>
      <w:r>
        <w:rPr>
          <w:rFonts w:cstheme="minorHAnsi"/>
        </w:rPr>
        <w:t>Ε</w:t>
      </w:r>
      <w:r w:rsidRPr="004D3EC3">
        <w:rPr>
          <w:rFonts w:cstheme="minorHAnsi"/>
        </w:rPr>
        <w:t xml:space="preserve">θνική </w:t>
      </w:r>
      <w:r>
        <w:rPr>
          <w:rFonts w:cstheme="minorHAnsi"/>
        </w:rPr>
        <w:t>Α</w:t>
      </w:r>
      <w:r w:rsidRPr="004D3EC3">
        <w:rPr>
          <w:rFonts w:cstheme="minorHAnsi"/>
        </w:rPr>
        <w:t xml:space="preserve">ρχή </w:t>
      </w:r>
      <w:r>
        <w:rPr>
          <w:rFonts w:cstheme="minorHAnsi"/>
        </w:rPr>
        <w:t>Δ</w:t>
      </w:r>
      <w:r w:rsidRPr="004D3EC3">
        <w:rPr>
          <w:rFonts w:cstheme="minorHAnsi"/>
        </w:rPr>
        <w:t>ιαφάνειας</w:t>
      </w:r>
      <w:r>
        <w:rPr>
          <w:rFonts w:cstheme="minorHAnsi"/>
        </w:rPr>
        <w:t>. Α</w:t>
      </w:r>
      <w:r w:rsidRPr="004D3EC3">
        <w:rPr>
          <w:rFonts w:cstheme="minorHAnsi"/>
        </w:rPr>
        <w:t>ντί να διευρυνθούν οι προβλέψεις</w:t>
      </w:r>
      <w:r>
        <w:rPr>
          <w:rFonts w:cstheme="minorHAnsi"/>
        </w:rPr>
        <w:t>,</w:t>
      </w:r>
      <w:r w:rsidRPr="004D3EC3">
        <w:rPr>
          <w:rFonts w:cstheme="minorHAnsi"/>
        </w:rPr>
        <w:t xml:space="preserve"> περιορίστηκαν</w:t>
      </w:r>
      <w:r>
        <w:rPr>
          <w:rFonts w:cstheme="minorHAnsi"/>
        </w:rPr>
        <w:t>. Ε</w:t>
      </w:r>
      <w:r w:rsidRPr="004D3EC3">
        <w:rPr>
          <w:rFonts w:cstheme="minorHAnsi"/>
        </w:rPr>
        <w:t>ιδικότερα στις παραβιάσεις</w:t>
      </w:r>
      <w:r>
        <w:rPr>
          <w:rFonts w:cstheme="minorHAnsi"/>
        </w:rPr>
        <w:t>,</w:t>
      </w:r>
      <w:r w:rsidRPr="004D3EC3">
        <w:rPr>
          <w:rFonts w:cstheme="minorHAnsi"/>
        </w:rPr>
        <w:t xml:space="preserve"> δεν προβλέπεται η καταχρηστική συμπεριφορά</w:t>
      </w:r>
      <w:r>
        <w:rPr>
          <w:rFonts w:cstheme="minorHAnsi"/>
        </w:rPr>
        <w:t>. Ε</w:t>
      </w:r>
      <w:r w:rsidRPr="004D3EC3">
        <w:rPr>
          <w:rFonts w:cstheme="minorHAnsi"/>
        </w:rPr>
        <w:t xml:space="preserve">νώ η </w:t>
      </w:r>
      <w:r w:rsidR="00194A58">
        <w:rPr>
          <w:rFonts w:cstheme="minorHAnsi"/>
        </w:rPr>
        <w:t>Οδηγία</w:t>
      </w:r>
      <w:r w:rsidRPr="004D3EC3">
        <w:rPr>
          <w:rFonts w:cstheme="minorHAnsi"/>
        </w:rPr>
        <w:t xml:space="preserve"> προβλέπει</w:t>
      </w:r>
      <w:r>
        <w:rPr>
          <w:rFonts w:cstheme="minorHAnsi"/>
        </w:rPr>
        <w:t>,</w:t>
      </w:r>
      <w:r w:rsidRPr="004D3EC3">
        <w:rPr>
          <w:rFonts w:cstheme="minorHAnsi"/>
        </w:rPr>
        <w:t xml:space="preserve"> </w:t>
      </w:r>
      <w:r>
        <w:rPr>
          <w:rFonts w:cstheme="minorHAnsi"/>
        </w:rPr>
        <w:t xml:space="preserve">η </w:t>
      </w:r>
      <w:r w:rsidRPr="004D3EC3">
        <w:rPr>
          <w:rFonts w:cstheme="minorHAnsi"/>
        </w:rPr>
        <w:t>εθνική νομοθεσία πρέπει να καλύπτει τόσο τ</w:t>
      </w:r>
      <w:r>
        <w:rPr>
          <w:rFonts w:cstheme="minorHAnsi"/>
        </w:rPr>
        <w:t>ις</w:t>
      </w:r>
      <w:r w:rsidRPr="004D3EC3">
        <w:rPr>
          <w:rFonts w:cstheme="minorHAnsi"/>
        </w:rPr>
        <w:t xml:space="preserve"> παράνομ</w:t>
      </w:r>
      <w:r>
        <w:rPr>
          <w:rFonts w:cstheme="minorHAnsi"/>
        </w:rPr>
        <w:t>ε</w:t>
      </w:r>
      <w:r w:rsidRPr="004D3EC3">
        <w:rPr>
          <w:rFonts w:cstheme="minorHAnsi"/>
        </w:rPr>
        <w:t>ς όσο και τις καταχρηστικές συμπεριφορές</w:t>
      </w:r>
      <w:r>
        <w:rPr>
          <w:rFonts w:cstheme="minorHAnsi"/>
        </w:rPr>
        <w:t>,</w:t>
      </w:r>
      <w:r w:rsidRPr="004D3EC3">
        <w:rPr>
          <w:rFonts w:cstheme="minorHAnsi"/>
        </w:rPr>
        <w:t xml:space="preserve"> για να συμμορφωθεί με την </w:t>
      </w:r>
      <w:r w:rsidR="00194A58">
        <w:rPr>
          <w:rFonts w:cstheme="minorHAnsi"/>
        </w:rPr>
        <w:t>Οδηγία</w:t>
      </w:r>
      <w:r>
        <w:rPr>
          <w:rFonts w:cstheme="minorHAnsi"/>
        </w:rPr>
        <w:t>, α</w:t>
      </w:r>
      <w:r w:rsidRPr="004D3EC3">
        <w:rPr>
          <w:rFonts w:cstheme="minorHAnsi"/>
        </w:rPr>
        <w:t>υτό δεν διαλαμβάνε</w:t>
      </w:r>
      <w:r>
        <w:rPr>
          <w:rFonts w:cstheme="minorHAnsi"/>
        </w:rPr>
        <w:t>τα</w:t>
      </w:r>
      <w:r w:rsidRPr="004D3EC3">
        <w:rPr>
          <w:rFonts w:cstheme="minorHAnsi"/>
        </w:rPr>
        <w:t xml:space="preserve">ι </w:t>
      </w:r>
      <w:r>
        <w:rPr>
          <w:rFonts w:cstheme="minorHAnsi"/>
        </w:rPr>
        <w:t>στο συζητούμενο σχέδιο νόμου.</w:t>
      </w:r>
    </w:p>
    <w:p w:rsidR="0045052F" w:rsidRDefault="0045052F" w:rsidP="00194A58">
      <w:pPr>
        <w:spacing w:line="276" w:lineRule="auto"/>
        <w:ind w:firstLine="567"/>
        <w:contextualSpacing/>
        <w:jc w:val="both"/>
        <w:rPr>
          <w:rFonts w:cstheme="minorHAnsi"/>
        </w:rPr>
      </w:pPr>
      <w:r w:rsidRPr="004D3EC3">
        <w:rPr>
          <w:rFonts w:cstheme="minorHAnsi"/>
        </w:rPr>
        <w:t xml:space="preserve"> </w:t>
      </w:r>
      <w:r>
        <w:rPr>
          <w:rFonts w:cstheme="minorHAnsi"/>
        </w:rPr>
        <w:t>Επίσης,</w:t>
      </w:r>
      <w:r w:rsidRPr="004D3EC3">
        <w:rPr>
          <w:rFonts w:cstheme="minorHAnsi"/>
        </w:rPr>
        <w:t xml:space="preserve"> στο άρθρο 14</w:t>
      </w:r>
      <w:r>
        <w:rPr>
          <w:rFonts w:cstheme="minorHAnsi"/>
        </w:rPr>
        <w:t>,</w:t>
      </w:r>
      <w:r w:rsidRPr="004D3EC3">
        <w:rPr>
          <w:rFonts w:cstheme="minorHAnsi"/>
        </w:rPr>
        <w:t xml:space="preserve"> παρά τις προβλέψεις της </w:t>
      </w:r>
      <w:r w:rsidR="00194A58">
        <w:rPr>
          <w:rFonts w:cstheme="minorHAnsi"/>
        </w:rPr>
        <w:t>Οδηγίας</w:t>
      </w:r>
      <w:r>
        <w:rPr>
          <w:rFonts w:cstheme="minorHAnsi"/>
        </w:rPr>
        <w:t>,</w:t>
      </w:r>
      <w:r w:rsidRPr="004D3EC3">
        <w:rPr>
          <w:rFonts w:cstheme="minorHAnsi"/>
        </w:rPr>
        <w:t xml:space="preserve"> περιορίζεται ο χρόνος προστασίας της ταυτότητας των μαρτύρων</w:t>
      </w:r>
      <w:r>
        <w:rPr>
          <w:rFonts w:cstheme="minorHAnsi"/>
        </w:rPr>
        <w:t>.</w:t>
      </w:r>
      <w:r w:rsidRPr="004D3EC3">
        <w:rPr>
          <w:rFonts w:cstheme="minorHAnsi"/>
        </w:rPr>
        <w:t xml:space="preserve"> </w:t>
      </w:r>
      <w:r>
        <w:rPr>
          <w:rFonts w:cstheme="minorHAnsi"/>
        </w:rPr>
        <w:t>Σ</w:t>
      </w:r>
      <w:r w:rsidRPr="004D3EC3">
        <w:rPr>
          <w:rFonts w:cstheme="minorHAnsi"/>
        </w:rPr>
        <w:t>το άρθρο 14</w:t>
      </w:r>
      <w:r>
        <w:rPr>
          <w:rFonts w:cstheme="minorHAnsi"/>
        </w:rPr>
        <w:t>,</w:t>
      </w:r>
      <w:r w:rsidRPr="004D3EC3">
        <w:rPr>
          <w:rFonts w:cstheme="minorHAnsi"/>
        </w:rPr>
        <w:t xml:space="preserve"> λοιπόν</w:t>
      </w:r>
      <w:r>
        <w:rPr>
          <w:rFonts w:cstheme="minorHAnsi"/>
        </w:rPr>
        <w:t>,</w:t>
      </w:r>
      <w:r w:rsidRPr="004D3EC3">
        <w:rPr>
          <w:rFonts w:cstheme="minorHAnsi"/>
        </w:rPr>
        <w:t xml:space="preserve"> του νόμου</w:t>
      </w:r>
      <w:r>
        <w:rPr>
          <w:rFonts w:cstheme="minorHAnsi"/>
        </w:rPr>
        <w:t>,</w:t>
      </w:r>
      <w:r w:rsidRPr="004D3EC3">
        <w:rPr>
          <w:rFonts w:cstheme="minorHAnsi"/>
        </w:rPr>
        <w:t xml:space="preserve"> σε αντίθεση με όσα προβλέπει στα αντίστοιχα άρθρα η </w:t>
      </w:r>
      <w:r w:rsidR="00194A58">
        <w:rPr>
          <w:rFonts w:cstheme="minorHAnsi"/>
        </w:rPr>
        <w:t>Οδηγία</w:t>
      </w:r>
      <w:r>
        <w:rPr>
          <w:rFonts w:cstheme="minorHAnsi"/>
        </w:rPr>
        <w:t>,</w:t>
      </w:r>
      <w:r w:rsidRPr="004D3EC3">
        <w:rPr>
          <w:rFonts w:cstheme="minorHAnsi"/>
        </w:rPr>
        <w:t xml:space="preserve"> περιορίζεται το χρονικό διάστημα προστασίας</w:t>
      </w:r>
      <w:r>
        <w:rPr>
          <w:rFonts w:cstheme="minorHAnsi"/>
        </w:rPr>
        <w:t>,</w:t>
      </w:r>
      <w:r w:rsidRPr="004D3EC3">
        <w:rPr>
          <w:rFonts w:cstheme="minorHAnsi"/>
        </w:rPr>
        <w:t xml:space="preserve"> για όσο διάστημα απαιτείται για την πρόληψη και την αντιμετώπιση προσπαθειών παρεμπόδισης της αναφοράς</w:t>
      </w:r>
      <w:r>
        <w:rPr>
          <w:rFonts w:cstheme="minorHAnsi"/>
        </w:rPr>
        <w:t>,</w:t>
      </w:r>
      <w:r w:rsidRPr="004D3EC3">
        <w:rPr>
          <w:rFonts w:cstheme="minorHAnsi"/>
        </w:rPr>
        <w:t xml:space="preserve"> παρακώλυσης ή ματαίωσης ή καθυστέρησης των μέτρων παρακολούθησης</w:t>
      </w:r>
      <w:r>
        <w:rPr>
          <w:rFonts w:cstheme="minorHAnsi"/>
        </w:rPr>
        <w:t>.</w:t>
      </w:r>
    </w:p>
    <w:p w:rsidR="0045052F" w:rsidRDefault="0045052F" w:rsidP="00194A58">
      <w:pPr>
        <w:spacing w:line="276" w:lineRule="auto"/>
        <w:ind w:firstLine="567"/>
        <w:contextualSpacing/>
        <w:jc w:val="both"/>
        <w:rPr>
          <w:rFonts w:cstheme="minorHAnsi"/>
        </w:rPr>
      </w:pPr>
      <w:r>
        <w:rPr>
          <w:rFonts w:cstheme="minorHAnsi"/>
        </w:rPr>
        <w:t>Σ</w:t>
      </w:r>
      <w:r w:rsidRPr="004D3EC3">
        <w:rPr>
          <w:rFonts w:cstheme="minorHAnsi"/>
        </w:rPr>
        <w:t>το άρθρο 23</w:t>
      </w:r>
      <w:r>
        <w:rPr>
          <w:rFonts w:cstheme="minorHAnsi"/>
        </w:rPr>
        <w:t>,</w:t>
      </w:r>
      <w:r w:rsidRPr="004D3EC3">
        <w:rPr>
          <w:rFonts w:cstheme="minorHAnsi"/>
        </w:rPr>
        <w:t xml:space="preserve"> δεν προβλέπονται κυρώσεις και για τα νομικά πρόσωπα</w:t>
      </w:r>
      <w:r>
        <w:rPr>
          <w:rFonts w:cstheme="minorHAnsi"/>
        </w:rPr>
        <w:t>.</w:t>
      </w:r>
      <w:r w:rsidRPr="004D3EC3">
        <w:rPr>
          <w:rFonts w:cstheme="minorHAnsi"/>
        </w:rPr>
        <w:t xml:space="preserve"> Αντίθετα</w:t>
      </w:r>
      <w:r>
        <w:rPr>
          <w:rFonts w:cstheme="minorHAnsi"/>
        </w:rPr>
        <w:t>,</w:t>
      </w:r>
      <w:r w:rsidRPr="004D3EC3">
        <w:rPr>
          <w:rFonts w:cstheme="minorHAnsi"/>
        </w:rPr>
        <w:t xml:space="preserve"> το αντίστοιχο άρθρο της </w:t>
      </w:r>
      <w:r w:rsidR="00194A58">
        <w:rPr>
          <w:rFonts w:cstheme="minorHAnsi"/>
        </w:rPr>
        <w:t>Οδηγίας</w:t>
      </w:r>
      <w:r>
        <w:rPr>
          <w:rFonts w:cstheme="minorHAnsi"/>
        </w:rPr>
        <w:t>,</w:t>
      </w:r>
      <w:r w:rsidRPr="004D3EC3">
        <w:rPr>
          <w:rFonts w:cstheme="minorHAnsi"/>
        </w:rPr>
        <w:t xml:space="preserve"> ορίζει ότι τα κράτη μέλη προβλέπουν αποτελεσματικές</w:t>
      </w:r>
      <w:r>
        <w:rPr>
          <w:rFonts w:cstheme="minorHAnsi"/>
        </w:rPr>
        <w:t>,</w:t>
      </w:r>
      <w:r w:rsidRPr="004D3EC3">
        <w:rPr>
          <w:rFonts w:cstheme="minorHAnsi"/>
        </w:rPr>
        <w:t xml:space="preserve"> αναλογικές και αποτρεπτικές κυρώσεις</w:t>
      </w:r>
      <w:r>
        <w:rPr>
          <w:rFonts w:cstheme="minorHAnsi"/>
        </w:rPr>
        <w:t>,</w:t>
      </w:r>
      <w:r w:rsidRPr="004D3EC3">
        <w:rPr>
          <w:rFonts w:cstheme="minorHAnsi"/>
        </w:rPr>
        <w:t xml:space="preserve"> οι οποίες εφαρμόζονται σε φυσικά ή νομικά πρόσωπα</w:t>
      </w:r>
      <w:r>
        <w:rPr>
          <w:rFonts w:cstheme="minorHAnsi"/>
        </w:rPr>
        <w:t>.</w:t>
      </w:r>
      <w:r w:rsidRPr="004D3EC3">
        <w:rPr>
          <w:rFonts w:cstheme="minorHAnsi"/>
        </w:rPr>
        <w:t xml:space="preserve"> </w:t>
      </w:r>
    </w:p>
    <w:p w:rsidR="0045052F" w:rsidRDefault="0045052F" w:rsidP="00194A58">
      <w:pPr>
        <w:spacing w:line="276" w:lineRule="auto"/>
        <w:ind w:firstLine="567"/>
        <w:contextualSpacing/>
        <w:jc w:val="both"/>
        <w:rPr>
          <w:rFonts w:cstheme="minorHAnsi"/>
        </w:rPr>
      </w:pPr>
      <w:r w:rsidRPr="004D3EC3">
        <w:rPr>
          <w:rFonts w:cstheme="minorHAnsi"/>
        </w:rPr>
        <w:lastRenderedPageBreak/>
        <w:t>Περαιτέρω</w:t>
      </w:r>
      <w:r>
        <w:rPr>
          <w:rFonts w:cstheme="minorHAnsi"/>
        </w:rPr>
        <w:t>.</w:t>
      </w:r>
      <w:r w:rsidRPr="004D3EC3">
        <w:rPr>
          <w:rFonts w:cstheme="minorHAnsi"/>
        </w:rPr>
        <w:t xml:space="preserve"> Στο άρθρο 5</w:t>
      </w:r>
      <w:r>
        <w:rPr>
          <w:rFonts w:cstheme="minorHAnsi"/>
        </w:rPr>
        <w:t>,</w:t>
      </w:r>
      <w:r w:rsidRPr="004D3EC3">
        <w:rPr>
          <w:rFonts w:cstheme="minorHAnsi"/>
        </w:rPr>
        <w:t xml:space="preserve"> η έννοια της διαβάθμισης των πληροφοριών δεν είναι καθορισμένη με επαρκή σαφήνεια</w:t>
      </w:r>
      <w:r>
        <w:rPr>
          <w:rFonts w:cstheme="minorHAnsi"/>
        </w:rPr>
        <w:t>.</w:t>
      </w:r>
      <w:r w:rsidRPr="004D3EC3">
        <w:rPr>
          <w:rFonts w:cstheme="minorHAnsi"/>
        </w:rPr>
        <w:t xml:space="preserve"> Επομένως</w:t>
      </w:r>
      <w:r>
        <w:rPr>
          <w:rFonts w:cstheme="minorHAnsi"/>
        </w:rPr>
        <w:t>,</w:t>
      </w:r>
      <w:r w:rsidRPr="004D3EC3">
        <w:rPr>
          <w:rFonts w:cstheme="minorHAnsi"/>
        </w:rPr>
        <w:t xml:space="preserve"> υπάρχει ο φόβος για  καταχρηστική επίκληση και την αδυναμία εφαρμογής της </w:t>
      </w:r>
      <w:r w:rsidR="00194A58">
        <w:rPr>
          <w:rFonts w:cstheme="minorHAnsi"/>
        </w:rPr>
        <w:t>Οδηγίας</w:t>
      </w:r>
      <w:r>
        <w:rPr>
          <w:rFonts w:cstheme="minorHAnsi"/>
        </w:rPr>
        <w:t>, σ</w:t>
      </w:r>
      <w:r w:rsidRPr="004D3EC3">
        <w:rPr>
          <w:rFonts w:cstheme="minorHAnsi"/>
        </w:rPr>
        <w:t>ε περιπτώσεις που αυτή θα δικαιολογείται</w:t>
      </w:r>
      <w:r>
        <w:rPr>
          <w:rFonts w:cstheme="minorHAnsi"/>
        </w:rPr>
        <w:t>.</w:t>
      </w:r>
    </w:p>
    <w:p w:rsidR="0045052F" w:rsidRDefault="0045052F" w:rsidP="00194A58">
      <w:pPr>
        <w:spacing w:line="276" w:lineRule="auto"/>
        <w:ind w:firstLine="567"/>
        <w:contextualSpacing/>
        <w:jc w:val="both"/>
        <w:rPr>
          <w:rFonts w:cstheme="minorHAnsi"/>
        </w:rPr>
      </w:pPr>
      <w:r>
        <w:rPr>
          <w:rFonts w:cstheme="minorHAnsi"/>
        </w:rPr>
        <w:t>Σ</w:t>
      </w:r>
      <w:r w:rsidRPr="004D3EC3">
        <w:rPr>
          <w:rFonts w:cstheme="minorHAnsi"/>
        </w:rPr>
        <w:t>το άρθρο 6</w:t>
      </w:r>
      <w:r>
        <w:rPr>
          <w:rFonts w:cstheme="minorHAnsi"/>
        </w:rPr>
        <w:t>,</w:t>
      </w:r>
      <w:r w:rsidRPr="004D3EC3">
        <w:rPr>
          <w:rFonts w:cstheme="minorHAnsi"/>
        </w:rPr>
        <w:t xml:space="preserve"> η αναγνώριση ότι οι ανώνυμες αναφορές περιλαμβάνονται στο πεδίο εφαρμογής του σχεδίου νόμου είναι θετική και αυτό έχει σημασία σε σχέση με αυτό που ανέφερα προηγουμένως</w:t>
      </w:r>
      <w:r>
        <w:rPr>
          <w:rFonts w:cstheme="minorHAnsi"/>
        </w:rPr>
        <w:t xml:space="preserve">. </w:t>
      </w:r>
    </w:p>
    <w:p w:rsidR="0045052F" w:rsidRPr="004D3EC3" w:rsidRDefault="0045052F" w:rsidP="00194A58">
      <w:pPr>
        <w:spacing w:line="276" w:lineRule="auto"/>
        <w:ind w:firstLine="567"/>
        <w:contextualSpacing/>
        <w:jc w:val="both"/>
        <w:rPr>
          <w:rFonts w:cstheme="minorHAnsi"/>
        </w:rPr>
      </w:pPr>
      <w:r>
        <w:rPr>
          <w:rFonts w:cstheme="minorHAnsi"/>
        </w:rPr>
        <w:t xml:space="preserve">Ενώ στο άρθρο 9, </w:t>
      </w:r>
      <w:r w:rsidRPr="004D3EC3">
        <w:rPr>
          <w:rFonts w:cstheme="minorHAnsi"/>
        </w:rPr>
        <w:t>υπάρχουν ορισμένα ζητήματα που χρήζουν διευκρίνισ</w:t>
      </w:r>
      <w:r>
        <w:rPr>
          <w:rFonts w:cstheme="minorHAnsi"/>
        </w:rPr>
        <w:t>η</w:t>
      </w:r>
      <w:r w:rsidRPr="004D3EC3">
        <w:rPr>
          <w:rFonts w:cstheme="minorHAnsi"/>
        </w:rPr>
        <w:t>ς</w:t>
      </w:r>
      <w:r>
        <w:rPr>
          <w:rFonts w:cstheme="minorHAnsi"/>
        </w:rPr>
        <w:t>.</w:t>
      </w:r>
      <w:r w:rsidRPr="004D3EC3">
        <w:rPr>
          <w:rFonts w:cstheme="minorHAnsi"/>
        </w:rPr>
        <w:t xml:space="preserve"> Ειδικότερα</w:t>
      </w:r>
      <w:r>
        <w:rPr>
          <w:rFonts w:cstheme="minorHAnsi"/>
        </w:rPr>
        <w:t>,</w:t>
      </w:r>
      <w:r w:rsidRPr="004D3EC3">
        <w:rPr>
          <w:rFonts w:cstheme="minorHAnsi"/>
        </w:rPr>
        <w:t xml:space="preserve"> δεν προκύπτει ποιο είναι το ακριβές ποσό του προστίμου που απειλείται</w:t>
      </w:r>
      <w:r>
        <w:rPr>
          <w:rFonts w:cstheme="minorHAnsi"/>
        </w:rPr>
        <w:t>,</w:t>
      </w:r>
      <w:r w:rsidRPr="004D3EC3">
        <w:rPr>
          <w:rFonts w:cstheme="minorHAnsi"/>
        </w:rPr>
        <w:t xml:space="preserve"> εάν δεν οριστεί υπεύθυνος παραλαβής αναφορών</w:t>
      </w:r>
      <w:r>
        <w:rPr>
          <w:rFonts w:cstheme="minorHAnsi"/>
        </w:rPr>
        <w:t>.</w:t>
      </w:r>
      <w:r w:rsidRPr="004D3EC3">
        <w:rPr>
          <w:rFonts w:cstheme="minorHAnsi"/>
        </w:rPr>
        <w:t xml:space="preserve"> Ποια είναι η διαδικασία με την οποία επιβάλλεται το πρόστιμο</w:t>
      </w:r>
      <w:r>
        <w:rPr>
          <w:rFonts w:cstheme="minorHAnsi"/>
        </w:rPr>
        <w:t>. Δ</w:t>
      </w:r>
      <w:r w:rsidRPr="004D3EC3">
        <w:rPr>
          <w:rFonts w:cstheme="minorHAnsi"/>
        </w:rPr>
        <w:t>εν προσδιορίζεται αν υπάρχει δυνατότητα προσφυγής ή το πώς τυχόν επιδρά η εκ των υστέρων πρόσληψη του υπευθύνου</w:t>
      </w:r>
      <w:r>
        <w:rPr>
          <w:rFonts w:cstheme="minorHAnsi"/>
        </w:rPr>
        <w:t>.</w:t>
      </w:r>
      <w:r w:rsidRPr="004D3EC3">
        <w:rPr>
          <w:rFonts w:cstheme="minorHAnsi"/>
        </w:rPr>
        <w:t> </w:t>
      </w:r>
    </w:p>
    <w:p w:rsidR="0045052F" w:rsidRDefault="0045052F" w:rsidP="00194A58">
      <w:pPr>
        <w:contextualSpacing/>
      </w:pPr>
    </w:p>
    <w:p w:rsidR="0045052F" w:rsidRDefault="0045052F" w:rsidP="00194A58">
      <w:pPr>
        <w:spacing w:line="276" w:lineRule="auto"/>
        <w:ind w:firstLine="709"/>
        <w:contextualSpacing/>
        <w:jc w:val="both"/>
        <w:rPr>
          <w:rFonts w:ascii="Calibri" w:hAnsi="Calibri" w:cs="Calibri"/>
        </w:rPr>
      </w:pPr>
      <w:r>
        <w:rPr>
          <w:rFonts w:ascii="Calibri" w:hAnsi="Calibri" w:cs="Calibri"/>
        </w:rPr>
        <w:t>Επίσης,</w:t>
      </w:r>
      <w:r w:rsidRPr="000A45A9">
        <w:rPr>
          <w:rFonts w:ascii="Calibri" w:hAnsi="Calibri" w:cs="Calibri"/>
        </w:rPr>
        <w:t xml:space="preserve"> θα ήταν πιθανότατα ορθό να υπάρξει πρόβλεψη επιμόρφωσης και πιστοποίησης των υπευθύνων</w:t>
      </w:r>
      <w:r>
        <w:rPr>
          <w:rFonts w:ascii="Calibri" w:hAnsi="Calibri" w:cs="Calibri"/>
        </w:rPr>
        <w:t>, κ</w:t>
      </w:r>
      <w:r w:rsidRPr="000A45A9">
        <w:rPr>
          <w:rFonts w:ascii="Calibri" w:hAnsi="Calibri" w:cs="Calibri"/>
        </w:rPr>
        <w:t>ατ’ αντιστοιχία με τις προβλέψεις που τίθενται για τους υπεύθυνους στο δημόσιο τομέα</w:t>
      </w:r>
      <w:r>
        <w:rPr>
          <w:rFonts w:ascii="Calibri" w:hAnsi="Calibri" w:cs="Calibri"/>
        </w:rPr>
        <w:t>.</w:t>
      </w:r>
    </w:p>
    <w:p w:rsidR="0045052F" w:rsidRDefault="0045052F" w:rsidP="00194A58">
      <w:pPr>
        <w:spacing w:line="276" w:lineRule="auto"/>
        <w:ind w:firstLine="709"/>
        <w:contextualSpacing/>
        <w:jc w:val="both"/>
        <w:rPr>
          <w:rFonts w:ascii="Calibri" w:hAnsi="Calibri" w:cs="Calibri"/>
        </w:rPr>
      </w:pPr>
      <w:r w:rsidRPr="000A45A9">
        <w:rPr>
          <w:rFonts w:ascii="Calibri" w:hAnsi="Calibri" w:cs="Calibri"/>
        </w:rPr>
        <w:t xml:space="preserve"> Στο άρθρο 11</w:t>
      </w:r>
      <w:r>
        <w:rPr>
          <w:rFonts w:ascii="Calibri" w:hAnsi="Calibri" w:cs="Calibri"/>
        </w:rPr>
        <w:t>,</w:t>
      </w:r>
      <w:r w:rsidRPr="000A45A9">
        <w:rPr>
          <w:rFonts w:ascii="Calibri" w:hAnsi="Calibri" w:cs="Calibri"/>
        </w:rPr>
        <w:t xml:space="preserve"> δεν γίνεται ρητή ενσωμάτωση της περιπτώσ</w:t>
      </w:r>
      <w:r>
        <w:rPr>
          <w:rFonts w:ascii="Calibri" w:hAnsi="Calibri" w:cs="Calibri"/>
        </w:rPr>
        <w:t>εω</w:t>
      </w:r>
      <w:r w:rsidRPr="000A45A9">
        <w:rPr>
          <w:rFonts w:ascii="Calibri" w:hAnsi="Calibri" w:cs="Calibri"/>
        </w:rPr>
        <w:t>ς α</w:t>
      </w:r>
      <w:r>
        <w:rPr>
          <w:rFonts w:ascii="Calibri" w:hAnsi="Calibri" w:cs="Calibri"/>
        </w:rPr>
        <w:t>΄</w:t>
      </w:r>
      <w:r w:rsidRPr="000A45A9">
        <w:rPr>
          <w:rFonts w:ascii="Calibri" w:hAnsi="Calibri" w:cs="Calibri"/>
        </w:rPr>
        <w:t xml:space="preserve"> της παραγράφου 2</w:t>
      </w:r>
      <w:r w:rsidR="00D62405">
        <w:rPr>
          <w:rFonts w:ascii="Calibri" w:hAnsi="Calibri" w:cs="Calibri"/>
        </w:rPr>
        <w:t>,</w:t>
      </w:r>
      <w:r w:rsidRPr="000A45A9">
        <w:rPr>
          <w:rFonts w:ascii="Calibri" w:hAnsi="Calibri" w:cs="Calibri"/>
        </w:rPr>
        <w:t xml:space="preserve"> του άρθρου 11</w:t>
      </w:r>
      <w:r w:rsidR="00D62405">
        <w:rPr>
          <w:rFonts w:ascii="Calibri" w:hAnsi="Calibri" w:cs="Calibri"/>
        </w:rPr>
        <w:t>,</w:t>
      </w:r>
      <w:r w:rsidRPr="000A45A9">
        <w:rPr>
          <w:rFonts w:ascii="Calibri" w:hAnsi="Calibri" w:cs="Calibri"/>
        </w:rPr>
        <w:t xml:space="preserve"> της </w:t>
      </w:r>
      <w:r w:rsidR="00194A58">
        <w:rPr>
          <w:rFonts w:ascii="Calibri" w:hAnsi="Calibri" w:cs="Calibri"/>
        </w:rPr>
        <w:t>Οδηγίας</w:t>
      </w:r>
      <w:r>
        <w:rPr>
          <w:rFonts w:ascii="Calibri" w:hAnsi="Calibri" w:cs="Calibri"/>
        </w:rPr>
        <w:t>,</w:t>
      </w:r>
      <w:r w:rsidRPr="000A45A9">
        <w:rPr>
          <w:rFonts w:ascii="Calibri" w:hAnsi="Calibri" w:cs="Calibri"/>
        </w:rPr>
        <w:t xml:space="preserve"> σύμφωνα με την οποία</w:t>
      </w:r>
      <w:r>
        <w:rPr>
          <w:rFonts w:ascii="Calibri" w:hAnsi="Calibri" w:cs="Calibri"/>
        </w:rPr>
        <w:t xml:space="preserve"> τ</w:t>
      </w:r>
      <w:r w:rsidRPr="000A45A9">
        <w:rPr>
          <w:rFonts w:ascii="Calibri" w:hAnsi="Calibri" w:cs="Calibri"/>
        </w:rPr>
        <w:t>α κράτη</w:t>
      </w:r>
      <w:r>
        <w:rPr>
          <w:rFonts w:ascii="Calibri" w:hAnsi="Calibri" w:cs="Calibri"/>
        </w:rPr>
        <w:t>-</w:t>
      </w:r>
      <w:r w:rsidRPr="000A45A9">
        <w:rPr>
          <w:rFonts w:ascii="Calibri" w:hAnsi="Calibri" w:cs="Calibri"/>
        </w:rPr>
        <w:t>μέλη διασφαλίζουν ότι</w:t>
      </w:r>
      <w:r>
        <w:rPr>
          <w:rFonts w:ascii="Calibri" w:hAnsi="Calibri" w:cs="Calibri"/>
        </w:rPr>
        <w:t>,</w:t>
      </w:r>
      <w:r w:rsidRPr="000A45A9">
        <w:rPr>
          <w:rFonts w:ascii="Calibri" w:hAnsi="Calibri" w:cs="Calibri"/>
        </w:rPr>
        <w:t xml:space="preserve"> οι αρμόδιες αρχές συγκροτούν ανεξάρτητους και αυτόνομους εξωτερικούς διαύλους αναφοράς για την παραλαβή και τη διαχείριση πληροφοριών σχετικά με παραβιάσεις</w:t>
      </w:r>
      <w:r>
        <w:rPr>
          <w:rFonts w:ascii="Calibri" w:hAnsi="Calibri" w:cs="Calibri"/>
        </w:rPr>
        <w:t>.</w:t>
      </w:r>
    </w:p>
    <w:p w:rsidR="0045052F" w:rsidRDefault="0045052F" w:rsidP="00194A58">
      <w:pPr>
        <w:spacing w:line="276" w:lineRule="auto"/>
        <w:ind w:firstLine="709"/>
        <w:contextualSpacing/>
        <w:jc w:val="both"/>
        <w:rPr>
          <w:rFonts w:ascii="Calibri" w:hAnsi="Calibri" w:cs="Calibri"/>
        </w:rPr>
      </w:pPr>
      <w:r w:rsidRPr="000A45A9">
        <w:rPr>
          <w:rFonts w:ascii="Calibri" w:hAnsi="Calibri" w:cs="Calibri"/>
        </w:rPr>
        <w:t xml:space="preserve"> Δίνεται η εντύπωση </w:t>
      </w:r>
      <w:r>
        <w:rPr>
          <w:rFonts w:ascii="Calibri" w:hAnsi="Calibri" w:cs="Calibri"/>
        </w:rPr>
        <w:t>,</w:t>
      </w:r>
      <w:r w:rsidRPr="000A45A9">
        <w:rPr>
          <w:rFonts w:ascii="Calibri" w:hAnsi="Calibri" w:cs="Calibri"/>
        </w:rPr>
        <w:t>δηλαδή</w:t>
      </w:r>
      <w:r>
        <w:rPr>
          <w:rFonts w:ascii="Calibri" w:hAnsi="Calibri" w:cs="Calibri"/>
        </w:rPr>
        <w:t>,</w:t>
      </w:r>
      <w:r w:rsidRPr="000A45A9">
        <w:rPr>
          <w:rFonts w:ascii="Calibri" w:hAnsi="Calibri" w:cs="Calibri"/>
        </w:rPr>
        <w:t xml:space="preserve"> ότι</w:t>
      </w:r>
      <w:r>
        <w:rPr>
          <w:rFonts w:ascii="Calibri" w:hAnsi="Calibri" w:cs="Calibri"/>
        </w:rPr>
        <w:t xml:space="preserve"> κατά</w:t>
      </w:r>
      <w:r w:rsidRPr="000A45A9">
        <w:rPr>
          <w:rFonts w:ascii="Calibri" w:hAnsi="Calibri" w:cs="Calibri"/>
        </w:rPr>
        <w:t xml:space="preserve"> το</w:t>
      </w:r>
      <w:r>
        <w:rPr>
          <w:rFonts w:ascii="Calibri" w:hAnsi="Calibri" w:cs="Calibri"/>
        </w:rPr>
        <w:t xml:space="preserve"> σχέδιο νόμου, οι υπάλληλοι της Εθνικής Αρχής Δ</w:t>
      </w:r>
      <w:r w:rsidRPr="000A45A9">
        <w:rPr>
          <w:rFonts w:ascii="Calibri" w:hAnsi="Calibri" w:cs="Calibri"/>
        </w:rPr>
        <w:t>ιαφάνειας βρίσκονται</w:t>
      </w:r>
      <w:r>
        <w:rPr>
          <w:rFonts w:ascii="Calibri" w:hAnsi="Calibri" w:cs="Calibri"/>
        </w:rPr>
        <w:t xml:space="preserve"> υπό</w:t>
      </w:r>
      <w:r w:rsidRPr="000A45A9">
        <w:rPr>
          <w:rFonts w:ascii="Calibri" w:hAnsi="Calibri" w:cs="Calibri"/>
        </w:rPr>
        <w:t xml:space="preserve"> σχέση εξάρτησης με την κεντρική δομή της</w:t>
      </w:r>
      <w:r>
        <w:rPr>
          <w:rFonts w:ascii="Calibri" w:hAnsi="Calibri" w:cs="Calibri"/>
        </w:rPr>
        <w:t>.</w:t>
      </w:r>
    </w:p>
    <w:p w:rsidR="0045052F" w:rsidRDefault="0045052F" w:rsidP="00194A58">
      <w:pPr>
        <w:spacing w:line="276" w:lineRule="auto"/>
        <w:ind w:firstLine="709"/>
        <w:contextualSpacing/>
        <w:jc w:val="both"/>
        <w:rPr>
          <w:rFonts w:ascii="Calibri" w:hAnsi="Calibri" w:cs="Calibri"/>
        </w:rPr>
      </w:pPr>
      <w:r w:rsidRPr="000A45A9">
        <w:rPr>
          <w:rFonts w:ascii="Calibri" w:hAnsi="Calibri" w:cs="Calibri"/>
        </w:rPr>
        <w:t xml:space="preserve"> Στο άρθρο 13</w:t>
      </w:r>
      <w:r>
        <w:rPr>
          <w:rFonts w:ascii="Calibri" w:hAnsi="Calibri" w:cs="Calibri"/>
        </w:rPr>
        <w:t>,</w:t>
      </w:r>
      <w:r w:rsidRPr="000A45A9">
        <w:rPr>
          <w:rFonts w:ascii="Calibri" w:hAnsi="Calibri" w:cs="Calibri"/>
        </w:rPr>
        <w:t xml:space="preserve"> ο περιορισμός της ερμηνείας του δικαιώματος υποβολής δημόσιας αναφοράς</w:t>
      </w:r>
      <w:r>
        <w:rPr>
          <w:rFonts w:ascii="Calibri" w:hAnsi="Calibri" w:cs="Calibri"/>
        </w:rPr>
        <w:t>,</w:t>
      </w:r>
      <w:r w:rsidRPr="000A45A9">
        <w:rPr>
          <w:rFonts w:ascii="Calibri" w:hAnsi="Calibri" w:cs="Calibri"/>
        </w:rPr>
        <w:t xml:space="preserve"> όταν ήδη έχει υποβληθεί η εσωτερική ή εξωτερική αναφορά σύμφωνα με την οποία πρέπει να λαμβάνονται υπόψη οι συνθήκες και το είδος των κανόνων που παραβιάστηκαν</w:t>
      </w:r>
      <w:r>
        <w:rPr>
          <w:rFonts w:ascii="Calibri" w:hAnsi="Calibri" w:cs="Calibri"/>
        </w:rPr>
        <w:t>. Σ</w:t>
      </w:r>
      <w:r w:rsidRPr="000A45A9">
        <w:rPr>
          <w:rFonts w:ascii="Calibri" w:hAnsi="Calibri" w:cs="Calibri"/>
        </w:rPr>
        <w:t>τενεύει το δικαίωμα υποβολής δημόσιας αναφοράς</w:t>
      </w:r>
      <w:r>
        <w:rPr>
          <w:rFonts w:ascii="Calibri" w:hAnsi="Calibri" w:cs="Calibri"/>
        </w:rPr>
        <w:t>,</w:t>
      </w:r>
      <w:r w:rsidRPr="000A45A9">
        <w:rPr>
          <w:rFonts w:ascii="Calibri" w:hAnsi="Calibri" w:cs="Calibri"/>
        </w:rPr>
        <w:t xml:space="preserve"> δεν περιλαμβ</w:t>
      </w:r>
      <w:r>
        <w:rPr>
          <w:rFonts w:ascii="Calibri" w:hAnsi="Calibri" w:cs="Calibri"/>
        </w:rPr>
        <w:t xml:space="preserve">άνεται καν στο κείμενο της </w:t>
      </w:r>
      <w:r w:rsidR="00194A58">
        <w:rPr>
          <w:rFonts w:ascii="Calibri" w:hAnsi="Calibri" w:cs="Calibri"/>
        </w:rPr>
        <w:t>Οδηγίας</w:t>
      </w:r>
      <w:r w:rsidRPr="000A45A9">
        <w:rPr>
          <w:rFonts w:ascii="Calibri" w:hAnsi="Calibri" w:cs="Calibri"/>
        </w:rPr>
        <w:t xml:space="preserve"> και θα ήταν ορθότερο να διαγραφεί</w:t>
      </w:r>
      <w:r>
        <w:rPr>
          <w:rFonts w:ascii="Calibri" w:hAnsi="Calibri" w:cs="Calibri"/>
        </w:rPr>
        <w:t>.</w:t>
      </w:r>
    </w:p>
    <w:p w:rsidR="0045052F" w:rsidRDefault="0045052F" w:rsidP="00194A58">
      <w:pPr>
        <w:spacing w:line="276" w:lineRule="auto"/>
        <w:ind w:firstLine="709"/>
        <w:contextualSpacing/>
        <w:jc w:val="both"/>
        <w:rPr>
          <w:rFonts w:ascii="Calibri" w:hAnsi="Calibri" w:cs="Calibri"/>
        </w:rPr>
      </w:pPr>
      <w:r>
        <w:rPr>
          <w:rFonts w:ascii="Calibri" w:hAnsi="Calibri" w:cs="Calibri"/>
        </w:rPr>
        <w:t xml:space="preserve"> Σ</w:t>
      </w:r>
      <w:r w:rsidRPr="000A45A9">
        <w:rPr>
          <w:rFonts w:ascii="Calibri" w:hAnsi="Calibri" w:cs="Calibri"/>
        </w:rPr>
        <w:t>το άρθρο 19</w:t>
      </w:r>
      <w:r>
        <w:rPr>
          <w:rFonts w:ascii="Calibri" w:hAnsi="Calibri" w:cs="Calibri"/>
        </w:rPr>
        <w:t>, δεν ενσωματώ</w:t>
      </w:r>
      <w:r w:rsidR="00D62405">
        <w:rPr>
          <w:rFonts w:ascii="Calibri" w:hAnsi="Calibri" w:cs="Calibri"/>
        </w:rPr>
        <w:t>νονται</w:t>
      </w:r>
      <w:r>
        <w:rPr>
          <w:rFonts w:ascii="Calibri" w:hAnsi="Calibri" w:cs="Calibri"/>
        </w:rPr>
        <w:t xml:space="preserve"> </w:t>
      </w:r>
      <w:r w:rsidRPr="000A45A9">
        <w:rPr>
          <w:rFonts w:ascii="Calibri" w:hAnsi="Calibri" w:cs="Calibri"/>
        </w:rPr>
        <w:t>στο κείμενο του σχεδίου νόμου</w:t>
      </w:r>
      <w:r>
        <w:rPr>
          <w:rFonts w:ascii="Calibri" w:hAnsi="Calibri" w:cs="Calibri"/>
        </w:rPr>
        <w:t>,</w:t>
      </w:r>
      <w:r w:rsidRPr="000A45A9">
        <w:rPr>
          <w:rFonts w:ascii="Calibri" w:hAnsi="Calibri" w:cs="Calibri"/>
        </w:rPr>
        <w:t xml:space="preserve"> οι ρυθμίσεις των παραγράφων 1</w:t>
      </w:r>
      <w:r>
        <w:rPr>
          <w:rFonts w:ascii="Calibri" w:hAnsi="Calibri" w:cs="Calibri"/>
        </w:rPr>
        <w:t>,</w:t>
      </w:r>
      <w:r w:rsidRPr="000A45A9">
        <w:rPr>
          <w:rFonts w:ascii="Calibri" w:hAnsi="Calibri" w:cs="Calibri"/>
        </w:rPr>
        <w:t xml:space="preserve"> περίπτωση</w:t>
      </w:r>
      <w:r>
        <w:rPr>
          <w:rFonts w:ascii="Calibri" w:hAnsi="Calibri" w:cs="Calibri"/>
        </w:rPr>
        <w:t xml:space="preserve"> α2 και 3 του σχεδίου νόμου, αφού </w:t>
      </w:r>
      <w:r w:rsidRPr="000A45A9">
        <w:rPr>
          <w:rFonts w:ascii="Calibri" w:hAnsi="Calibri" w:cs="Calibri"/>
        </w:rPr>
        <w:t>δεν προβλέπονται</w:t>
      </w:r>
      <w:r>
        <w:rPr>
          <w:rFonts w:ascii="Calibri" w:hAnsi="Calibri" w:cs="Calibri"/>
        </w:rPr>
        <w:t xml:space="preserve"> </w:t>
      </w:r>
      <w:r w:rsidR="00D62405">
        <w:rPr>
          <w:rFonts w:ascii="Calibri" w:hAnsi="Calibri" w:cs="Calibri"/>
        </w:rPr>
        <w:t>ο</w:t>
      </w:r>
      <w:r w:rsidRPr="000A45A9">
        <w:rPr>
          <w:rFonts w:ascii="Calibri" w:hAnsi="Calibri" w:cs="Calibri"/>
        </w:rPr>
        <w:t>ύτε η εύκολη και δωρεάν για το κοινό πρόσβαση</w:t>
      </w:r>
      <w:r>
        <w:rPr>
          <w:rFonts w:ascii="Calibri" w:hAnsi="Calibri" w:cs="Calibri"/>
        </w:rPr>
        <w:t>,</w:t>
      </w:r>
      <w:r w:rsidRPr="000A45A9">
        <w:rPr>
          <w:rFonts w:ascii="Calibri" w:hAnsi="Calibri" w:cs="Calibri"/>
        </w:rPr>
        <w:t xml:space="preserve"> σε πλήρεις και ανεξάρτητες πληροφορίες και συμβουλές σχετικά με τις διαδικασίες και τα μέσα της έννομης προστασίας</w:t>
      </w:r>
      <w:r w:rsidR="00D62405">
        <w:rPr>
          <w:rFonts w:ascii="Calibri" w:hAnsi="Calibri" w:cs="Calibri"/>
        </w:rPr>
        <w:t>,</w:t>
      </w:r>
      <w:r w:rsidRPr="000A45A9">
        <w:rPr>
          <w:rFonts w:ascii="Calibri" w:hAnsi="Calibri" w:cs="Calibri"/>
        </w:rPr>
        <w:t xml:space="preserve"> </w:t>
      </w:r>
      <w:r w:rsidR="00D62405">
        <w:rPr>
          <w:rFonts w:ascii="Calibri" w:hAnsi="Calibri" w:cs="Calibri"/>
        </w:rPr>
        <w:t>ο</w:t>
      </w:r>
      <w:r w:rsidRPr="000A45A9">
        <w:rPr>
          <w:rFonts w:ascii="Calibri" w:hAnsi="Calibri" w:cs="Calibri"/>
        </w:rPr>
        <w:t>ύτε η οικονομική στήριξη των πληροφοριοδοτών δημοσίου συμφέροντος</w:t>
      </w:r>
      <w:r>
        <w:rPr>
          <w:rFonts w:ascii="Calibri" w:hAnsi="Calibri" w:cs="Calibri"/>
        </w:rPr>
        <w:t>, ο</w:t>
      </w:r>
      <w:r w:rsidRPr="000A45A9">
        <w:rPr>
          <w:rFonts w:ascii="Calibri" w:hAnsi="Calibri" w:cs="Calibri"/>
        </w:rPr>
        <w:t>ύτε η παροχή αυτών από ανεξάρτητο φορέα</w:t>
      </w:r>
      <w:r>
        <w:rPr>
          <w:rFonts w:ascii="Calibri" w:hAnsi="Calibri" w:cs="Calibri"/>
        </w:rPr>
        <w:t>.</w:t>
      </w:r>
    </w:p>
    <w:p w:rsidR="0045052F" w:rsidRDefault="0045052F" w:rsidP="00194A58">
      <w:pPr>
        <w:spacing w:line="276" w:lineRule="auto"/>
        <w:ind w:left="709"/>
        <w:contextualSpacing/>
        <w:jc w:val="both"/>
        <w:rPr>
          <w:rFonts w:ascii="Calibri" w:hAnsi="Calibri" w:cs="Calibri"/>
        </w:rPr>
      </w:pPr>
      <w:r>
        <w:rPr>
          <w:rFonts w:ascii="Calibri" w:hAnsi="Calibri" w:cs="Calibri"/>
        </w:rPr>
        <w:t>Σ</w:t>
      </w:r>
      <w:r w:rsidRPr="000A45A9">
        <w:rPr>
          <w:rFonts w:ascii="Calibri" w:hAnsi="Calibri" w:cs="Calibri"/>
        </w:rPr>
        <w:t>το άρθρο 20</w:t>
      </w:r>
      <w:r>
        <w:rPr>
          <w:rFonts w:ascii="Calibri" w:hAnsi="Calibri" w:cs="Calibri"/>
        </w:rPr>
        <w:t>,</w:t>
      </w:r>
      <w:r w:rsidRPr="000A45A9">
        <w:rPr>
          <w:rFonts w:ascii="Calibri" w:hAnsi="Calibri" w:cs="Calibri"/>
        </w:rPr>
        <w:t xml:space="preserve"> γίνεται αναφορά μόνον σε αποζημίωση και όχι σε πλήρη αποζημίωση</w:t>
      </w:r>
      <w:r>
        <w:rPr>
          <w:rFonts w:ascii="Calibri" w:hAnsi="Calibri" w:cs="Calibri"/>
        </w:rPr>
        <w:t>.</w:t>
      </w:r>
      <w:r w:rsidRPr="000A45A9">
        <w:rPr>
          <w:rFonts w:ascii="Calibri" w:hAnsi="Calibri" w:cs="Calibri"/>
        </w:rPr>
        <w:t xml:space="preserve"> </w:t>
      </w:r>
      <w:r>
        <w:rPr>
          <w:rFonts w:ascii="Calibri" w:hAnsi="Calibri" w:cs="Calibri"/>
        </w:rPr>
        <w:t>Σ</w:t>
      </w:r>
      <w:r w:rsidRPr="000A45A9">
        <w:rPr>
          <w:rFonts w:ascii="Calibri" w:hAnsi="Calibri" w:cs="Calibri"/>
        </w:rPr>
        <w:t>το άρθρο 23</w:t>
      </w:r>
      <w:r>
        <w:rPr>
          <w:rFonts w:ascii="Calibri" w:hAnsi="Calibri" w:cs="Calibri"/>
        </w:rPr>
        <w:t>,</w:t>
      </w:r>
      <w:r w:rsidRPr="000A45A9">
        <w:rPr>
          <w:rFonts w:ascii="Calibri" w:hAnsi="Calibri" w:cs="Calibri"/>
        </w:rPr>
        <w:t xml:space="preserve"> δεν προβλέπονται κυρώσεις σε βάρος νομικών προσώπων</w:t>
      </w:r>
      <w:r>
        <w:rPr>
          <w:rFonts w:ascii="Calibri" w:hAnsi="Calibri" w:cs="Calibri"/>
        </w:rPr>
        <w:t>,</w:t>
      </w:r>
      <w:r w:rsidRPr="000A45A9">
        <w:rPr>
          <w:rFonts w:ascii="Calibri" w:hAnsi="Calibri" w:cs="Calibri"/>
        </w:rPr>
        <w:t xml:space="preserve"> όπως ανέφερα προηγουμένως</w:t>
      </w:r>
      <w:r>
        <w:rPr>
          <w:rFonts w:ascii="Calibri" w:hAnsi="Calibri" w:cs="Calibri"/>
        </w:rPr>
        <w:t>.</w:t>
      </w:r>
    </w:p>
    <w:p w:rsidR="0045052F" w:rsidRDefault="0045052F" w:rsidP="00194A58">
      <w:pPr>
        <w:spacing w:line="276" w:lineRule="auto"/>
        <w:ind w:firstLine="709"/>
        <w:contextualSpacing/>
        <w:jc w:val="both"/>
        <w:rPr>
          <w:rFonts w:ascii="Calibri" w:hAnsi="Calibri" w:cs="Calibri"/>
        </w:rPr>
      </w:pPr>
      <w:r w:rsidRPr="000A45A9">
        <w:rPr>
          <w:rFonts w:ascii="Calibri" w:hAnsi="Calibri" w:cs="Calibri"/>
        </w:rPr>
        <w:t>Τέλος</w:t>
      </w:r>
      <w:r>
        <w:rPr>
          <w:rFonts w:ascii="Calibri" w:hAnsi="Calibri" w:cs="Calibri"/>
        </w:rPr>
        <w:t>,</w:t>
      </w:r>
      <w:r w:rsidRPr="000A45A9">
        <w:rPr>
          <w:rFonts w:ascii="Calibri" w:hAnsi="Calibri" w:cs="Calibri"/>
        </w:rPr>
        <w:t xml:space="preserve"> κλείνω κ</w:t>
      </w:r>
      <w:r>
        <w:rPr>
          <w:rFonts w:ascii="Calibri" w:hAnsi="Calibri" w:cs="Calibri"/>
        </w:rPr>
        <w:t>άνοντας μια έκκληση στον κύριο Υ</w:t>
      </w:r>
      <w:r w:rsidRPr="000A45A9">
        <w:rPr>
          <w:rFonts w:ascii="Calibri" w:hAnsi="Calibri" w:cs="Calibri"/>
        </w:rPr>
        <w:t>πουργό</w:t>
      </w:r>
      <w:r>
        <w:rPr>
          <w:rFonts w:ascii="Calibri" w:hAnsi="Calibri" w:cs="Calibri"/>
        </w:rPr>
        <w:t>.</w:t>
      </w:r>
      <w:r w:rsidRPr="000A45A9">
        <w:rPr>
          <w:rFonts w:ascii="Calibri" w:hAnsi="Calibri" w:cs="Calibri"/>
        </w:rPr>
        <w:t xml:space="preserve"> Η ιστορία </w:t>
      </w:r>
      <w:r>
        <w:rPr>
          <w:rFonts w:ascii="Calibri" w:hAnsi="Calibri" w:cs="Calibri"/>
        </w:rPr>
        <w:t>της</w:t>
      </w:r>
      <w:r w:rsidRPr="000A45A9">
        <w:rPr>
          <w:rFonts w:ascii="Calibri" w:hAnsi="Calibri" w:cs="Calibri"/>
        </w:rPr>
        <w:t xml:space="preserve"> καθυστέρησης της νομικής βοήθειας</w:t>
      </w:r>
      <w:r>
        <w:rPr>
          <w:rFonts w:ascii="Calibri" w:hAnsi="Calibri" w:cs="Calibri"/>
        </w:rPr>
        <w:t>, όπως μας ανέφερε ο Πρόεδρος της Ολομέλειας, των Προέδρων των Δικηγορικών Σ</w:t>
      </w:r>
      <w:r w:rsidRPr="000A45A9">
        <w:rPr>
          <w:rFonts w:ascii="Calibri" w:hAnsi="Calibri" w:cs="Calibri"/>
        </w:rPr>
        <w:t>υλλόγων</w:t>
      </w:r>
      <w:r w:rsidR="00D62405">
        <w:rPr>
          <w:rFonts w:ascii="Calibri" w:hAnsi="Calibri" w:cs="Calibri"/>
        </w:rPr>
        <w:t>,</w:t>
      </w:r>
      <w:r w:rsidRPr="000A45A9">
        <w:rPr>
          <w:rFonts w:ascii="Calibri" w:hAnsi="Calibri" w:cs="Calibri"/>
        </w:rPr>
        <w:t xml:space="preserve"> ο</w:t>
      </w:r>
      <w:r>
        <w:rPr>
          <w:rFonts w:ascii="Calibri" w:hAnsi="Calibri" w:cs="Calibri"/>
        </w:rPr>
        <w:t xml:space="preserve"> κ.</w:t>
      </w:r>
      <w:r w:rsidR="00A91607">
        <w:rPr>
          <w:rFonts w:ascii="Calibri" w:hAnsi="Calibri" w:cs="Calibri"/>
        </w:rPr>
        <w:t xml:space="preserve"> </w:t>
      </w:r>
      <w:r>
        <w:rPr>
          <w:rFonts w:ascii="Calibri" w:hAnsi="Calibri" w:cs="Calibri"/>
        </w:rPr>
        <w:t>Βερβεσός</w:t>
      </w:r>
      <w:r w:rsidR="00D62405">
        <w:rPr>
          <w:rFonts w:ascii="Calibri" w:hAnsi="Calibri" w:cs="Calibri"/>
        </w:rPr>
        <w:t>,</w:t>
      </w:r>
      <w:r w:rsidRPr="000A45A9">
        <w:rPr>
          <w:rFonts w:ascii="Calibri" w:hAnsi="Calibri" w:cs="Calibri"/>
        </w:rPr>
        <w:t xml:space="preserve"> αρχί</w:t>
      </w:r>
      <w:r w:rsidR="00D62405">
        <w:rPr>
          <w:rFonts w:ascii="Calibri" w:hAnsi="Calibri" w:cs="Calibri"/>
        </w:rPr>
        <w:t>ζ</w:t>
      </w:r>
      <w:r w:rsidRPr="000A45A9">
        <w:rPr>
          <w:rFonts w:ascii="Calibri" w:hAnsi="Calibri" w:cs="Calibri"/>
        </w:rPr>
        <w:t>ε</w:t>
      </w:r>
      <w:r>
        <w:rPr>
          <w:rFonts w:ascii="Calibri" w:hAnsi="Calibri" w:cs="Calibri"/>
        </w:rPr>
        <w:t>ι από το 201</w:t>
      </w:r>
      <w:r w:rsidRPr="000A45A9">
        <w:rPr>
          <w:rFonts w:ascii="Calibri" w:hAnsi="Calibri" w:cs="Calibri"/>
        </w:rPr>
        <w:t>8</w:t>
      </w:r>
      <w:r>
        <w:rPr>
          <w:rFonts w:ascii="Calibri" w:hAnsi="Calibri" w:cs="Calibri"/>
        </w:rPr>
        <w:t>.</w:t>
      </w:r>
    </w:p>
    <w:p w:rsidR="0045052F" w:rsidRDefault="0045052F" w:rsidP="00194A58">
      <w:pPr>
        <w:spacing w:line="276" w:lineRule="auto"/>
        <w:ind w:firstLine="709"/>
        <w:contextualSpacing/>
        <w:jc w:val="both"/>
        <w:rPr>
          <w:rFonts w:ascii="Calibri" w:hAnsi="Calibri" w:cs="Calibri"/>
        </w:rPr>
      </w:pPr>
      <w:r w:rsidRPr="000A45A9">
        <w:rPr>
          <w:rFonts w:ascii="Calibri" w:hAnsi="Calibri" w:cs="Calibri"/>
        </w:rPr>
        <w:t xml:space="preserve"> Και</w:t>
      </w:r>
      <w:r>
        <w:rPr>
          <w:rFonts w:ascii="Calibri" w:hAnsi="Calibri" w:cs="Calibri"/>
        </w:rPr>
        <w:t>, εδώ κ</w:t>
      </w:r>
      <w:r w:rsidR="00A91607">
        <w:rPr>
          <w:rFonts w:ascii="Calibri" w:hAnsi="Calibri" w:cs="Calibri"/>
        </w:rPr>
        <w:t>ύριε</w:t>
      </w:r>
      <w:r w:rsidR="00D62405">
        <w:rPr>
          <w:rFonts w:ascii="Calibri" w:hAnsi="Calibri" w:cs="Calibri"/>
        </w:rPr>
        <w:t xml:space="preserve"> </w:t>
      </w:r>
      <w:r>
        <w:rPr>
          <w:rFonts w:ascii="Calibri" w:hAnsi="Calibri" w:cs="Calibri"/>
        </w:rPr>
        <w:t>Υ</w:t>
      </w:r>
      <w:r w:rsidRPr="000A45A9">
        <w:rPr>
          <w:rFonts w:ascii="Calibri" w:hAnsi="Calibri" w:cs="Calibri"/>
        </w:rPr>
        <w:t>πουργέ</w:t>
      </w:r>
      <w:r>
        <w:rPr>
          <w:rFonts w:ascii="Calibri" w:hAnsi="Calibri" w:cs="Calibri"/>
        </w:rPr>
        <w:t>,</w:t>
      </w:r>
      <w:r w:rsidRPr="000A45A9">
        <w:rPr>
          <w:rFonts w:ascii="Calibri" w:hAnsi="Calibri" w:cs="Calibri"/>
        </w:rPr>
        <w:t xml:space="preserve"> υπάρχει ένα πολύ σοβαρό πρόβλημα που έχει σχέση με</w:t>
      </w:r>
      <w:r>
        <w:rPr>
          <w:rFonts w:ascii="Calibri" w:hAnsi="Calibri" w:cs="Calibri"/>
        </w:rPr>
        <w:t xml:space="preserve"> την αντιμετώπιση που έχετε ως Υ</w:t>
      </w:r>
      <w:r w:rsidRPr="000A45A9">
        <w:rPr>
          <w:rFonts w:ascii="Calibri" w:hAnsi="Calibri" w:cs="Calibri"/>
        </w:rPr>
        <w:t>πουργείο</w:t>
      </w:r>
      <w:r>
        <w:rPr>
          <w:rFonts w:ascii="Calibri" w:hAnsi="Calibri" w:cs="Calibri"/>
        </w:rPr>
        <w:t>,</w:t>
      </w:r>
      <w:r w:rsidRPr="000A45A9">
        <w:rPr>
          <w:rFonts w:ascii="Calibri" w:hAnsi="Calibri" w:cs="Calibri"/>
        </w:rPr>
        <w:t xml:space="preserve"> στις περιπτώσεις παροχής έννομης προστασίας σε ανθρώπους μειωμένων οικονομικών δυνατοτήτων</w:t>
      </w:r>
      <w:r>
        <w:rPr>
          <w:rFonts w:ascii="Calibri" w:hAnsi="Calibri" w:cs="Calibri"/>
        </w:rPr>
        <w:t xml:space="preserve">. Αν </w:t>
      </w:r>
      <w:r w:rsidRPr="000A45A9">
        <w:rPr>
          <w:rFonts w:ascii="Calibri" w:hAnsi="Calibri" w:cs="Calibri"/>
        </w:rPr>
        <w:t>μάλιστα</w:t>
      </w:r>
      <w:r>
        <w:rPr>
          <w:rFonts w:ascii="Calibri" w:hAnsi="Calibri" w:cs="Calibri"/>
        </w:rPr>
        <w:t>,</w:t>
      </w:r>
      <w:r w:rsidRPr="000A45A9">
        <w:rPr>
          <w:rFonts w:ascii="Calibri" w:hAnsi="Calibri" w:cs="Calibri"/>
        </w:rPr>
        <w:t xml:space="preserve"> λάβω υπόψη μου</w:t>
      </w:r>
      <w:r>
        <w:rPr>
          <w:rFonts w:ascii="Calibri" w:hAnsi="Calibri" w:cs="Calibri"/>
        </w:rPr>
        <w:t>,</w:t>
      </w:r>
      <w:r w:rsidRPr="000A45A9">
        <w:rPr>
          <w:rFonts w:ascii="Calibri" w:hAnsi="Calibri" w:cs="Calibri"/>
        </w:rPr>
        <w:t xml:space="preserve"> ότι μία </w:t>
      </w:r>
      <w:r>
        <w:rPr>
          <w:rFonts w:ascii="Calibri" w:hAnsi="Calibri" w:cs="Calibri"/>
        </w:rPr>
        <w:t>από τις πρώτες κινήσεις σας ως Υ</w:t>
      </w:r>
      <w:r w:rsidRPr="000A45A9">
        <w:rPr>
          <w:rFonts w:ascii="Calibri" w:hAnsi="Calibri" w:cs="Calibri"/>
        </w:rPr>
        <w:t>πουργείο</w:t>
      </w:r>
      <w:r>
        <w:rPr>
          <w:rFonts w:ascii="Calibri" w:hAnsi="Calibri" w:cs="Calibri"/>
        </w:rPr>
        <w:t>, ήταν να καταργήσετε</w:t>
      </w:r>
      <w:r w:rsidRPr="000A45A9">
        <w:rPr>
          <w:rFonts w:ascii="Calibri" w:hAnsi="Calibri" w:cs="Calibri"/>
        </w:rPr>
        <w:t xml:space="preserve"> την παροχή κοινωφελούς εργασίας ως τρόπο εναλλακτικής έκτισης της ποινής</w:t>
      </w:r>
      <w:r>
        <w:rPr>
          <w:rFonts w:ascii="Calibri" w:hAnsi="Calibri" w:cs="Calibri"/>
        </w:rPr>
        <w:t>,</w:t>
      </w:r>
      <w:r w:rsidRPr="000A45A9">
        <w:rPr>
          <w:rFonts w:ascii="Calibri" w:hAnsi="Calibri" w:cs="Calibri"/>
        </w:rPr>
        <w:t xml:space="preserve"> γεγονός που ουσιαστικά απευθύνεται στους ανθρώπους πολύ μικρών οικονομικών δυνατοτήτων</w:t>
      </w:r>
      <w:r>
        <w:rPr>
          <w:rFonts w:ascii="Calibri" w:hAnsi="Calibri" w:cs="Calibri"/>
        </w:rPr>
        <w:t>.</w:t>
      </w:r>
    </w:p>
    <w:p w:rsidR="0045052F" w:rsidRDefault="0045052F" w:rsidP="00194A58">
      <w:pPr>
        <w:spacing w:line="276" w:lineRule="auto"/>
        <w:ind w:firstLine="709"/>
        <w:contextualSpacing/>
        <w:jc w:val="both"/>
        <w:rPr>
          <w:rFonts w:ascii="Calibri" w:hAnsi="Calibri" w:cs="Calibri"/>
        </w:rPr>
      </w:pPr>
      <w:r>
        <w:rPr>
          <w:rFonts w:ascii="Calibri" w:hAnsi="Calibri" w:cs="Calibri"/>
        </w:rPr>
        <w:t xml:space="preserve"> Έ</w:t>
      </w:r>
      <w:r w:rsidRPr="000A45A9">
        <w:rPr>
          <w:rFonts w:ascii="Calibri" w:hAnsi="Calibri" w:cs="Calibri"/>
        </w:rPr>
        <w:t>ρχεστε τώρα και</w:t>
      </w:r>
      <w:r>
        <w:rPr>
          <w:rFonts w:ascii="Calibri" w:hAnsi="Calibri" w:cs="Calibri"/>
        </w:rPr>
        <w:t xml:space="preserve"> </w:t>
      </w:r>
      <w:r w:rsidRPr="000A45A9">
        <w:rPr>
          <w:rFonts w:ascii="Calibri" w:hAnsi="Calibri" w:cs="Calibri"/>
        </w:rPr>
        <w:t>επί τρεισήμισι χρόνια</w:t>
      </w:r>
      <w:r>
        <w:rPr>
          <w:rFonts w:ascii="Calibri" w:hAnsi="Calibri" w:cs="Calibri"/>
        </w:rPr>
        <w:t>,</w:t>
      </w:r>
      <w:r w:rsidRPr="000A45A9">
        <w:rPr>
          <w:rFonts w:ascii="Calibri" w:hAnsi="Calibri" w:cs="Calibri"/>
        </w:rPr>
        <w:t xml:space="preserve"> αδυνατεί</w:t>
      </w:r>
      <w:r>
        <w:rPr>
          <w:rFonts w:ascii="Calibri" w:hAnsi="Calibri" w:cs="Calibri"/>
        </w:rPr>
        <w:t>τε</w:t>
      </w:r>
      <w:r w:rsidRPr="000A45A9">
        <w:rPr>
          <w:rFonts w:ascii="Calibri" w:hAnsi="Calibri" w:cs="Calibri"/>
        </w:rPr>
        <w:t xml:space="preserve"> να αντιμετωπίσετε ένα πολύ σοβαρό πρόβλημα</w:t>
      </w:r>
      <w:r>
        <w:rPr>
          <w:rFonts w:ascii="Calibri" w:hAnsi="Calibri" w:cs="Calibri"/>
        </w:rPr>
        <w:t>,</w:t>
      </w:r>
      <w:r w:rsidRPr="000A45A9">
        <w:rPr>
          <w:rFonts w:ascii="Calibri" w:hAnsi="Calibri" w:cs="Calibri"/>
        </w:rPr>
        <w:t xml:space="preserve"> με αποτέλεσμα οι άνθρωποι που προσφεύγουν στην παροχή νομικής βοήθειας</w:t>
      </w:r>
      <w:r>
        <w:rPr>
          <w:rFonts w:ascii="Calibri" w:hAnsi="Calibri" w:cs="Calibri"/>
        </w:rPr>
        <w:t>, είναι εγνωσμένος και με βάση το Νόμο «Χαμηλής Οικονομικής Δ</w:t>
      </w:r>
      <w:r w:rsidRPr="000A45A9">
        <w:rPr>
          <w:rFonts w:ascii="Calibri" w:hAnsi="Calibri" w:cs="Calibri"/>
        </w:rPr>
        <w:t>υνατότητας</w:t>
      </w:r>
      <w:r>
        <w:rPr>
          <w:rFonts w:ascii="Calibri" w:hAnsi="Calibri" w:cs="Calibri"/>
        </w:rPr>
        <w:t>»,</w:t>
      </w:r>
      <w:r w:rsidRPr="000A45A9">
        <w:rPr>
          <w:rFonts w:ascii="Calibri" w:hAnsi="Calibri" w:cs="Calibri"/>
        </w:rPr>
        <w:t xml:space="preserve"> δεν αμείβονται οι δικηγόροι και φυσικά ουσιαστικά αρνούνται</w:t>
      </w:r>
      <w:r>
        <w:rPr>
          <w:rFonts w:ascii="Calibri" w:hAnsi="Calibri" w:cs="Calibri"/>
        </w:rPr>
        <w:t xml:space="preserve"> κ</w:t>
      </w:r>
      <w:r w:rsidRPr="000A45A9">
        <w:rPr>
          <w:rFonts w:ascii="Calibri" w:hAnsi="Calibri" w:cs="Calibri"/>
        </w:rPr>
        <w:t>αι στην πράξη έχει αν</w:t>
      </w:r>
      <w:r>
        <w:rPr>
          <w:rFonts w:ascii="Calibri" w:hAnsi="Calibri" w:cs="Calibri"/>
        </w:rPr>
        <w:t>ασταλεί η λειτουργία αυτού του Θ</w:t>
      </w:r>
      <w:r w:rsidRPr="000A45A9">
        <w:rPr>
          <w:rFonts w:ascii="Calibri" w:hAnsi="Calibri" w:cs="Calibri"/>
        </w:rPr>
        <w:t>εσμού</w:t>
      </w:r>
      <w:r>
        <w:rPr>
          <w:rFonts w:ascii="Calibri" w:hAnsi="Calibri" w:cs="Calibri"/>
        </w:rPr>
        <w:t>.</w:t>
      </w:r>
    </w:p>
    <w:p w:rsidR="0045052F" w:rsidRDefault="0045052F" w:rsidP="00194A58">
      <w:pPr>
        <w:spacing w:line="276" w:lineRule="auto"/>
        <w:ind w:firstLine="709"/>
        <w:contextualSpacing/>
        <w:jc w:val="both"/>
        <w:rPr>
          <w:rFonts w:ascii="Calibri" w:hAnsi="Calibri" w:cs="Calibri"/>
        </w:rPr>
      </w:pPr>
      <w:r w:rsidRPr="000A45A9">
        <w:rPr>
          <w:rFonts w:ascii="Calibri" w:hAnsi="Calibri" w:cs="Calibri"/>
        </w:rPr>
        <w:t xml:space="preserve"> Θα έλεγα</w:t>
      </w:r>
      <w:r w:rsidR="00A91607">
        <w:rPr>
          <w:rFonts w:ascii="Calibri" w:hAnsi="Calibri" w:cs="Calibri"/>
        </w:rPr>
        <w:t>,</w:t>
      </w:r>
      <w:r w:rsidRPr="000A45A9">
        <w:rPr>
          <w:rFonts w:ascii="Calibri" w:hAnsi="Calibri" w:cs="Calibri"/>
        </w:rPr>
        <w:t xml:space="preserve"> λοιπόν</w:t>
      </w:r>
      <w:r>
        <w:rPr>
          <w:rFonts w:ascii="Calibri" w:hAnsi="Calibri" w:cs="Calibri"/>
        </w:rPr>
        <w:t>,</w:t>
      </w:r>
      <w:r w:rsidRPr="000A45A9">
        <w:rPr>
          <w:rFonts w:ascii="Calibri" w:hAnsi="Calibri" w:cs="Calibri"/>
        </w:rPr>
        <w:t xml:space="preserve"> να πάρετε μια πρωτοβ</w:t>
      </w:r>
      <w:r>
        <w:rPr>
          <w:rFonts w:ascii="Calibri" w:hAnsi="Calibri" w:cs="Calibri"/>
        </w:rPr>
        <w:t>ουλία να μιλήσετ</w:t>
      </w:r>
      <w:r w:rsidR="00A91607">
        <w:rPr>
          <w:rFonts w:ascii="Calibri" w:hAnsi="Calibri" w:cs="Calibri"/>
        </w:rPr>
        <w:t>ε με τον κ.</w:t>
      </w:r>
      <w:r>
        <w:rPr>
          <w:rFonts w:ascii="Calibri" w:hAnsi="Calibri" w:cs="Calibri"/>
        </w:rPr>
        <w:t xml:space="preserve"> Π</w:t>
      </w:r>
      <w:r w:rsidR="00D62405">
        <w:rPr>
          <w:rFonts w:ascii="Calibri" w:hAnsi="Calibri" w:cs="Calibri"/>
        </w:rPr>
        <w:t>ι</w:t>
      </w:r>
      <w:r>
        <w:rPr>
          <w:rFonts w:ascii="Calibri" w:hAnsi="Calibri" w:cs="Calibri"/>
        </w:rPr>
        <w:t>ε</w:t>
      </w:r>
      <w:r w:rsidR="00D62405">
        <w:rPr>
          <w:rFonts w:ascii="Calibri" w:hAnsi="Calibri" w:cs="Calibri"/>
        </w:rPr>
        <w:t>ρ</w:t>
      </w:r>
      <w:r>
        <w:rPr>
          <w:rFonts w:ascii="Calibri" w:hAnsi="Calibri" w:cs="Calibri"/>
        </w:rPr>
        <w:t>ρακάκη,</w:t>
      </w:r>
      <w:r w:rsidRPr="000A45A9">
        <w:rPr>
          <w:rFonts w:ascii="Calibri" w:hAnsi="Calibri" w:cs="Calibri"/>
        </w:rPr>
        <w:t xml:space="preserve"> ο οποίος εμφανίζετα</w:t>
      </w:r>
      <w:r>
        <w:rPr>
          <w:rFonts w:ascii="Calibri" w:hAnsi="Calibri" w:cs="Calibri"/>
        </w:rPr>
        <w:t>ι ως κατεξοχήν αποτελεσματικός Υπουργός της Κ</w:t>
      </w:r>
      <w:r w:rsidRPr="000A45A9">
        <w:rPr>
          <w:rFonts w:ascii="Calibri" w:hAnsi="Calibri" w:cs="Calibri"/>
        </w:rPr>
        <w:t>υβέρνησης και να γίνει μία πλατφόρμα αποκλειστικά και μόνον για τη λειτουργία της παροχής νομικής βοήθειας</w:t>
      </w:r>
      <w:r>
        <w:rPr>
          <w:rFonts w:ascii="Calibri" w:hAnsi="Calibri" w:cs="Calibri"/>
        </w:rPr>
        <w:t>,</w:t>
      </w:r>
      <w:r w:rsidRPr="000A45A9">
        <w:rPr>
          <w:rFonts w:ascii="Calibri" w:hAnsi="Calibri" w:cs="Calibri"/>
        </w:rPr>
        <w:t xml:space="preserve"> όπου τα πάντα </w:t>
      </w:r>
      <w:r>
        <w:rPr>
          <w:rFonts w:ascii="Calibri" w:hAnsi="Calibri" w:cs="Calibri"/>
        </w:rPr>
        <w:t>εξ ορισμού και εξ αρχής είναι καθορ</w:t>
      </w:r>
      <w:r w:rsidRPr="000A45A9">
        <w:rPr>
          <w:rFonts w:ascii="Calibri" w:hAnsi="Calibri" w:cs="Calibri"/>
        </w:rPr>
        <w:t>ισμένα</w:t>
      </w:r>
      <w:r>
        <w:rPr>
          <w:rFonts w:ascii="Calibri" w:hAnsi="Calibri" w:cs="Calibri"/>
        </w:rPr>
        <w:t>,</w:t>
      </w:r>
      <w:r w:rsidRPr="000A45A9">
        <w:rPr>
          <w:rFonts w:ascii="Calibri" w:hAnsi="Calibri" w:cs="Calibri"/>
        </w:rPr>
        <w:t xml:space="preserve"> διότι οι δικηγόροι αμείβονται με βάση το γραμμάτιο προείσπραξης και μόνον</w:t>
      </w:r>
      <w:r>
        <w:rPr>
          <w:rFonts w:ascii="Calibri" w:hAnsi="Calibri" w:cs="Calibri"/>
        </w:rPr>
        <w:t xml:space="preserve"> κ</w:t>
      </w:r>
      <w:r w:rsidRPr="000A45A9">
        <w:rPr>
          <w:rFonts w:ascii="Calibri" w:hAnsi="Calibri" w:cs="Calibri"/>
        </w:rPr>
        <w:t xml:space="preserve">αι ακαριαία είτε να πιστώνεται το ποσό στο </w:t>
      </w:r>
      <w:r>
        <w:rPr>
          <w:rFonts w:ascii="Calibri" w:hAnsi="Calibri" w:cs="Calibri"/>
        </w:rPr>
        <w:lastRenderedPageBreak/>
        <w:t>συνολογαριασμό</w:t>
      </w:r>
      <w:r w:rsidRPr="000A45A9">
        <w:rPr>
          <w:rFonts w:ascii="Calibri" w:hAnsi="Calibri" w:cs="Calibri"/>
        </w:rPr>
        <w:t xml:space="preserve"> του συναδέλφου</w:t>
      </w:r>
      <w:r>
        <w:rPr>
          <w:rFonts w:ascii="Calibri" w:hAnsi="Calibri" w:cs="Calibri"/>
        </w:rPr>
        <w:t>,</w:t>
      </w:r>
      <w:r w:rsidRPr="000A45A9">
        <w:rPr>
          <w:rFonts w:ascii="Calibri" w:hAnsi="Calibri" w:cs="Calibri"/>
        </w:rPr>
        <w:t xml:space="preserve"> είτε να συμψηφί</w:t>
      </w:r>
      <w:r w:rsidR="00D62405">
        <w:rPr>
          <w:rFonts w:ascii="Calibri" w:hAnsi="Calibri" w:cs="Calibri"/>
        </w:rPr>
        <w:t>ζ</w:t>
      </w:r>
      <w:r>
        <w:rPr>
          <w:rFonts w:ascii="Calibri" w:hAnsi="Calibri" w:cs="Calibri"/>
        </w:rPr>
        <w:t>ετ</w:t>
      </w:r>
      <w:r w:rsidR="00D62405">
        <w:rPr>
          <w:rFonts w:ascii="Calibri" w:hAnsi="Calibri" w:cs="Calibri"/>
        </w:rPr>
        <w:t>αι</w:t>
      </w:r>
      <w:r w:rsidRPr="000A45A9">
        <w:rPr>
          <w:rFonts w:ascii="Calibri" w:hAnsi="Calibri" w:cs="Calibri"/>
        </w:rPr>
        <w:t xml:space="preserve"> ενδεχομένως με φορολογικές του υποχρεώσεις</w:t>
      </w:r>
      <w:r>
        <w:rPr>
          <w:rFonts w:ascii="Calibri" w:hAnsi="Calibri" w:cs="Calibri"/>
        </w:rPr>
        <w:t>.</w:t>
      </w:r>
    </w:p>
    <w:p w:rsidR="0045052F" w:rsidRDefault="0045052F" w:rsidP="00194A58">
      <w:pPr>
        <w:spacing w:line="276" w:lineRule="auto"/>
        <w:ind w:firstLine="709"/>
        <w:contextualSpacing/>
        <w:jc w:val="both"/>
        <w:rPr>
          <w:rFonts w:ascii="Calibri" w:hAnsi="Calibri" w:cs="Calibri"/>
        </w:rPr>
      </w:pPr>
      <w:r w:rsidRPr="000A45A9">
        <w:rPr>
          <w:rFonts w:ascii="Calibri" w:hAnsi="Calibri" w:cs="Calibri"/>
        </w:rPr>
        <w:t xml:space="preserve"> Νομίζω</w:t>
      </w:r>
      <w:r w:rsidR="00A91607">
        <w:rPr>
          <w:rFonts w:ascii="Calibri" w:hAnsi="Calibri" w:cs="Calibri"/>
        </w:rPr>
        <w:t xml:space="preserve"> ότι</w:t>
      </w:r>
      <w:r w:rsidRPr="000A45A9">
        <w:rPr>
          <w:rFonts w:ascii="Calibri" w:hAnsi="Calibri" w:cs="Calibri"/>
        </w:rPr>
        <w:t xml:space="preserve"> είνα</w:t>
      </w:r>
      <w:r>
        <w:rPr>
          <w:rFonts w:ascii="Calibri" w:hAnsi="Calibri" w:cs="Calibri"/>
        </w:rPr>
        <w:t>ι το ελάχιστο που οφείλουμε ως έ</w:t>
      </w:r>
      <w:r w:rsidRPr="000A45A9">
        <w:rPr>
          <w:rFonts w:ascii="Calibri" w:hAnsi="Calibri" w:cs="Calibri"/>
        </w:rPr>
        <w:t>ννομη τάξη</w:t>
      </w:r>
      <w:r w:rsidR="00D62405">
        <w:rPr>
          <w:rFonts w:ascii="Calibri" w:hAnsi="Calibri" w:cs="Calibri"/>
        </w:rPr>
        <w:t>,</w:t>
      </w:r>
      <w:r>
        <w:rPr>
          <w:rFonts w:ascii="Calibri" w:hAnsi="Calibri" w:cs="Calibri"/>
        </w:rPr>
        <w:t xml:space="preserve"> </w:t>
      </w:r>
      <w:r w:rsidR="00D62405">
        <w:rPr>
          <w:rFonts w:ascii="Calibri" w:hAnsi="Calibri" w:cs="Calibri"/>
        </w:rPr>
        <w:t>γ</w:t>
      </w:r>
      <w:r w:rsidRPr="000A45A9">
        <w:rPr>
          <w:rFonts w:ascii="Calibri" w:hAnsi="Calibri" w:cs="Calibri"/>
        </w:rPr>
        <w:t>ιατί και ένας θεσμός</w:t>
      </w:r>
      <w:r>
        <w:rPr>
          <w:rFonts w:ascii="Calibri" w:hAnsi="Calibri" w:cs="Calibri"/>
        </w:rPr>
        <w:t>,</w:t>
      </w:r>
      <w:r w:rsidRPr="000A45A9">
        <w:rPr>
          <w:rFonts w:ascii="Calibri" w:hAnsi="Calibri" w:cs="Calibri"/>
        </w:rPr>
        <w:t xml:space="preserve"> ο οποίος είναι ο </w:t>
      </w:r>
      <w:r>
        <w:rPr>
          <w:rFonts w:ascii="Calibri" w:hAnsi="Calibri" w:cs="Calibri"/>
        </w:rPr>
        <w:t>«Θεσμός Παροχής Β</w:t>
      </w:r>
      <w:r w:rsidRPr="000A45A9">
        <w:rPr>
          <w:rFonts w:ascii="Calibri" w:hAnsi="Calibri" w:cs="Calibri"/>
        </w:rPr>
        <w:t>οήθειας</w:t>
      </w:r>
      <w:r>
        <w:rPr>
          <w:rFonts w:ascii="Calibri" w:hAnsi="Calibri" w:cs="Calibri"/>
        </w:rPr>
        <w:t>»,</w:t>
      </w:r>
      <w:r w:rsidRPr="000A45A9">
        <w:rPr>
          <w:rFonts w:ascii="Calibri" w:hAnsi="Calibri" w:cs="Calibri"/>
        </w:rPr>
        <w:t xml:space="preserve"> εάν δεν έχει υποστηρικτική λειτουργία στο τέλος</w:t>
      </w:r>
      <w:r>
        <w:rPr>
          <w:rFonts w:ascii="Calibri" w:hAnsi="Calibri" w:cs="Calibri"/>
        </w:rPr>
        <w:t>,</w:t>
      </w:r>
      <w:r w:rsidRPr="000A45A9">
        <w:rPr>
          <w:rFonts w:ascii="Calibri" w:hAnsi="Calibri" w:cs="Calibri"/>
        </w:rPr>
        <w:t xml:space="preserve"> αναιρείται με αποτέλεσμα οι άνθρωποι πολύ χαμηλής οικονομικής δυνατότητας να μην μπορούν να έχουν μία επαρκή νομική υποστήριξη και αυτό είνα</w:t>
      </w:r>
      <w:r>
        <w:rPr>
          <w:rFonts w:ascii="Calibri" w:hAnsi="Calibri" w:cs="Calibri"/>
        </w:rPr>
        <w:t xml:space="preserve">ι επίσης, ένα πλήγμα στο </w:t>
      </w:r>
      <w:r w:rsidR="00D62405">
        <w:rPr>
          <w:rFonts w:ascii="Calibri" w:hAnsi="Calibri" w:cs="Calibri"/>
        </w:rPr>
        <w:t>κ</w:t>
      </w:r>
      <w:r>
        <w:rPr>
          <w:rFonts w:ascii="Calibri" w:hAnsi="Calibri" w:cs="Calibri"/>
        </w:rPr>
        <w:t xml:space="preserve">ράτος </w:t>
      </w:r>
      <w:r w:rsidR="00D62405">
        <w:rPr>
          <w:rFonts w:ascii="Calibri" w:hAnsi="Calibri" w:cs="Calibri"/>
        </w:rPr>
        <w:t>δι</w:t>
      </w:r>
      <w:r w:rsidRPr="000A45A9">
        <w:rPr>
          <w:rFonts w:ascii="Calibri" w:hAnsi="Calibri" w:cs="Calibri"/>
        </w:rPr>
        <w:t>καίου</w:t>
      </w:r>
      <w:r>
        <w:rPr>
          <w:rFonts w:ascii="Calibri" w:hAnsi="Calibri" w:cs="Calibri"/>
        </w:rPr>
        <w:t>.</w:t>
      </w:r>
      <w:r w:rsidRPr="000A45A9">
        <w:rPr>
          <w:rFonts w:ascii="Calibri" w:hAnsi="Calibri" w:cs="Calibri"/>
        </w:rPr>
        <w:t xml:space="preserve"> </w:t>
      </w:r>
    </w:p>
    <w:p w:rsidR="007526BA" w:rsidRDefault="007526BA" w:rsidP="00A91607">
      <w:pPr>
        <w:spacing w:line="276" w:lineRule="auto"/>
        <w:ind w:firstLine="709"/>
        <w:contextualSpacing/>
        <w:jc w:val="both"/>
        <w:rPr>
          <w:rFonts w:ascii="Calibri" w:hAnsi="Calibri" w:cs="Calibri"/>
        </w:rPr>
      </w:pPr>
      <w:r>
        <w:rPr>
          <w:rFonts w:ascii="Calibri" w:hAnsi="Calibri" w:cs="Calibri"/>
        </w:rPr>
        <w:t>Στο σημείο αυτό γίνεται η β΄ ανάγνωση του καταλόγου των μελών της Επιτροπής.</w:t>
      </w:r>
      <w:r w:rsidR="00A91607">
        <w:rPr>
          <w:rFonts w:ascii="Calibri" w:hAnsi="Calibri" w:cs="Calibri"/>
        </w:rPr>
        <w:t xml:space="preserve"> </w:t>
      </w:r>
      <w:r>
        <w:rPr>
          <w:rFonts w:ascii="Calibri" w:hAnsi="Calibri" w:cs="Calibri"/>
        </w:rPr>
        <w:t xml:space="preserve">Παρόντες ήταν οι βουλευτές κ.κ. </w:t>
      </w:r>
      <w:r w:rsidRPr="001B5C75">
        <w:rPr>
          <w:rFonts w:ascii="Calibri" w:eastAsia="Times New Roman" w:hAnsi="Calibri" w:cs="Calibri"/>
          <w:color w:val="000000"/>
        </w:rPr>
        <w:t xml:space="preserve">Αυγερινοπούλου Διονυσία – Θεοδώρα, Γκιουλέκας Κωνσταντίνος, Δαβάκης Αθανάσιος, Ζεμπίλης Αθανάσιος, Θεοχάρης Θεοχάρης (Χάρης), Καππάτος Παναγής, Καραγκούνης Κωνσταντίνος, </w:t>
      </w:r>
      <w:r>
        <w:rPr>
          <w:rFonts w:ascii="Calibri" w:eastAsia="Times New Roman" w:hAnsi="Calibri" w:cs="Calibri"/>
          <w:color w:val="000000"/>
        </w:rPr>
        <w:t>Καράογλου Θεόδωρος</w:t>
      </w:r>
      <w:r w:rsidRPr="001B5C75">
        <w:rPr>
          <w:rFonts w:ascii="Calibri" w:eastAsia="Times New Roman" w:hAnsi="Calibri" w:cs="Calibri"/>
          <w:color w:val="000000"/>
        </w:rPr>
        <w:t xml:space="preserve">, Κελέτσης Σταύρος, Κόνσολας Εμμανουήλ (Μάνος), Κοτρωνιάς Γεώργιος, Κούβελας Δημήτριος, Κουμουτσάκος Γεώργιος,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w:t>
      </w:r>
      <w:r>
        <w:rPr>
          <w:rFonts w:ascii="Calibri" w:eastAsia="Times New Roman" w:hAnsi="Calibri" w:cs="Calibri"/>
          <w:color w:val="000000"/>
        </w:rPr>
        <w:t xml:space="preserve">Δούνια Παναγιώτα (Νόνη), </w:t>
      </w:r>
      <w:r w:rsidRPr="001B5C75">
        <w:rPr>
          <w:rFonts w:ascii="Calibri" w:eastAsia="Times New Roman" w:hAnsi="Calibri" w:cs="Calibri"/>
          <w:color w:val="000000"/>
        </w:rPr>
        <w:t xml:space="preserve"> Στυλιανίδης Ευριπίδης, Τσαβδαρίδης Λάζαρος, Τσιγκρής Άγγελος, Υψηλάντης Βασίλειος – Νικόλαος, </w:t>
      </w:r>
      <w:r>
        <w:rPr>
          <w:rFonts w:ascii="Calibri" w:eastAsia="Times New Roman" w:hAnsi="Calibri" w:cs="Calibri"/>
          <w:color w:val="000000"/>
        </w:rPr>
        <w:t xml:space="preserve">Χαρακόπουλος Μάξιμος, </w:t>
      </w:r>
      <w:r w:rsidRPr="001B5C75">
        <w:rPr>
          <w:rFonts w:ascii="Calibri" w:eastAsia="Times New Roman" w:hAnsi="Calibri" w:cs="Calibri"/>
          <w:color w:val="000000"/>
        </w:rPr>
        <w:t xml:space="preserve">Χιονίδης Σάββας, Αγαθοπούλου Ειρήνη – Ελένη,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Τόλκας Άγγελος, Χατζηγιαννάκης Μιλτιάδης, Ψυχογιός Γεώργιος, Γιαννακοπούλου Κωνσταντίνα (Νάντια), Καμίνης Γεώργιος, Λιακούλη Ευαγγελία, </w:t>
      </w:r>
      <w:r>
        <w:rPr>
          <w:rFonts w:ascii="Calibri" w:eastAsia="Times New Roman" w:hAnsi="Calibri" w:cs="Calibri"/>
          <w:color w:val="000000"/>
        </w:rPr>
        <w:t>Λαμπρούλης Γεώργιος,</w:t>
      </w:r>
      <w:r w:rsidRPr="001B5C75">
        <w:rPr>
          <w:rFonts w:ascii="Calibri" w:eastAsia="Times New Roman" w:hAnsi="Calibri" w:cs="Calibri"/>
          <w:color w:val="000000"/>
        </w:rPr>
        <w:t xml:space="preserve"> Κανέλλη Γαρυφαλλιά (Λιάνα), Κομνηνάκα Μαρία, Μυλωνάκης Αντώνιος, Χήτας Κωνσταντίνος, Απατζίδη Μαρία, Σακοράφα Σοφία και Αδαμοπούλου Αγγελική.</w:t>
      </w:r>
    </w:p>
    <w:p w:rsidR="0045052F" w:rsidRDefault="0045052F" w:rsidP="00194A58">
      <w:pPr>
        <w:spacing w:line="276" w:lineRule="auto"/>
        <w:ind w:firstLine="709"/>
        <w:contextualSpacing/>
        <w:jc w:val="both"/>
        <w:rPr>
          <w:rFonts w:ascii="Calibri" w:hAnsi="Calibri" w:cs="Calibri"/>
        </w:rPr>
      </w:pPr>
      <w:r w:rsidRPr="005D7371">
        <w:rPr>
          <w:rFonts w:ascii="Calibri" w:hAnsi="Calibri" w:cs="Calibri"/>
          <w:b/>
        </w:rPr>
        <w:t xml:space="preserve"> ΣΤΑΥΡΟΣ ΚΕΛΕΤΣΗΣ (Προεδρεύων της Επιτροπής):</w:t>
      </w:r>
      <w:r w:rsidR="00D62405">
        <w:rPr>
          <w:rFonts w:ascii="Calibri" w:hAnsi="Calibri" w:cs="Calibri"/>
          <w:b/>
        </w:rPr>
        <w:t xml:space="preserve"> </w:t>
      </w:r>
      <w:r w:rsidR="00D62405">
        <w:rPr>
          <w:rFonts w:ascii="Calibri" w:hAnsi="Calibri" w:cs="Calibri"/>
        </w:rPr>
        <w:t>Τ</w:t>
      </w:r>
      <w:r w:rsidRPr="000A45A9">
        <w:rPr>
          <w:rFonts w:ascii="Calibri" w:hAnsi="Calibri" w:cs="Calibri"/>
        </w:rPr>
        <w:t>ώρα</w:t>
      </w:r>
      <w:r w:rsidR="00A91607">
        <w:rPr>
          <w:rFonts w:ascii="Calibri" w:hAnsi="Calibri" w:cs="Calibri"/>
        </w:rPr>
        <w:t>,</w:t>
      </w:r>
      <w:r w:rsidRPr="000A45A9">
        <w:rPr>
          <w:rFonts w:ascii="Calibri" w:hAnsi="Calibri" w:cs="Calibri"/>
        </w:rPr>
        <w:t xml:space="preserve"> με δεδομένο ότι η κυρία Γιαννακοπούλου θα έρθει λίγο αργότερα </w:t>
      </w:r>
      <w:r>
        <w:rPr>
          <w:rFonts w:ascii="Calibri" w:hAnsi="Calibri" w:cs="Calibri"/>
        </w:rPr>
        <w:t>και η Ειδική Αγορήτρια του Κομμουνιστικού Κ</w:t>
      </w:r>
      <w:r w:rsidRPr="000A45A9">
        <w:rPr>
          <w:rFonts w:ascii="Calibri" w:hAnsi="Calibri" w:cs="Calibri"/>
        </w:rPr>
        <w:t>όμματος μας είπε ότι</w:t>
      </w:r>
      <w:r w:rsidR="00A91607">
        <w:rPr>
          <w:rFonts w:ascii="Calibri" w:hAnsi="Calibri" w:cs="Calibri"/>
        </w:rPr>
        <w:t xml:space="preserve"> </w:t>
      </w:r>
      <w:r w:rsidRPr="000A45A9">
        <w:rPr>
          <w:rFonts w:ascii="Calibri" w:hAnsi="Calibri" w:cs="Calibri"/>
        </w:rPr>
        <w:t>επιφυλάσσοντα</w:t>
      </w:r>
      <w:r w:rsidR="00A91607">
        <w:rPr>
          <w:rFonts w:ascii="Calibri" w:hAnsi="Calibri" w:cs="Calibri"/>
        </w:rPr>
        <w:t>ι να τοποθετηθούν στην επόμενη σ</w:t>
      </w:r>
      <w:r w:rsidRPr="000A45A9">
        <w:rPr>
          <w:rFonts w:ascii="Calibri" w:hAnsi="Calibri" w:cs="Calibri"/>
        </w:rPr>
        <w:t>υνεδρίαση</w:t>
      </w:r>
      <w:r>
        <w:rPr>
          <w:rFonts w:ascii="Calibri" w:hAnsi="Calibri" w:cs="Calibri"/>
        </w:rPr>
        <w:t>, το</w:t>
      </w:r>
      <w:r w:rsidR="00D62405">
        <w:rPr>
          <w:rFonts w:ascii="Calibri" w:hAnsi="Calibri" w:cs="Calibri"/>
        </w:rPr>
        <w:t>ν</w:t>
      </w:r>
      <w:r>
        <w:rPr>
          <w:rFonts w:ascii="Calibri" w:hAnsi="Calibri" w:cs="Calibri"/>
        </w:rPr>
        <w:t xml:space="preserve"> λόγο θα δώσω στον Ειδικό Αγορητή της Ελληνικής Λ</w:t>
      </w:r>
      <w:r w:rsidRPr="000A45A9">
        <w:rPr>
          <w:rFonts w:ascii="Calibri" w:hAnsi="Calibri" w:cs="Calibri"/>
        </w:rPr>
        <w:t>ύσης</w:t>
      </w:r>
      <w:r w:rsidR="00D62405">
        <w:rPr>
          <w:rFonts w:ascii="Calibri" w:hAnsi="Calibri" w:cs="Calibri"/>
        </w:rPr>
        <w:t>,</w:t>
      </w:r>
      <w:r w:rsidRPr="000A45A9">
        <w:rPr>
          <w:rFonts w:ascii="Calibri" w:hAnsi="Calibri" w:cs="Calibri"/>
        </w:rPr>
        <w:t xml:space="preserve"> κ</w:t>
      </w:r>
      <w:r>
        <w:rPr>
          <w:rFonts w:ascii="Calibri" w:hAnsi="Calibri" w:cs="Calibri"/>
        </w:rPr>
        <w:t>.</w:t>
      </w:r>
      <w:r w:rsidRPr="000A45A9">
        <w:rPr>
          <w:rFonts w:ascii="Calibri" w:hAnsi="Calibri" w:cs="Calibri"/>
        </w:rPr>
        <w:t xml:space="preserve"> Κωνσταντίνο </w:t>
      </w:r>
      <w:r>
        <w:rPr>
          <w:rFonts w:ascii="Calibri" w:hAnsi="Calibri" w:cs="Calibri"/>
        </w:rPr>
        <w:t>Χήτα.</w:t>
      </w:r>
    </w:p>
    <w:p w:rsidR="0045052F" w:rsidRDefault="0045052F" w:rsidP="00194A58">
      <w:pPr>
        <w:contextualSpacing/>
      </w:pPr>
    </w:p>
    <w:p w:rsidR="0045052F" w:rsidRDefault="0045052F" w:rsidP="00194A58">
      <w:pPr>
        <w:spacing w:line="276" w:lineRule="auto"/>
        <w:contextualSpacing/>
        <w:jc w:val="both"/>
        <w:rPr>
          <w:rFonts w:cstheme="minorHAnsi"/>
          <w:color w:val="212529"/>
        </w:rPr>
      </w:pPr>
    </w:p>
    <w:p w:rsidR="00A91607" w:rsidRDefault="0045052F" w:rsidP="00194A58">
      <w:pPr>
        <w:spacing w:line="276" w:lineRule="auto"/>
        <w:ind w:firstLine="720"/>
        <w:contextualSpacing/>
        <w:jc w:val="both"/>
        <w:rPr>
          <w:rFonts w:cstheme="minorHAnsi"/>
          <w:color w:val="212529"/>
        </w:rPr>
      </w:pPr>
      <w:r w:rsidRPr="001B3472">
        <w:rPr>
          <w:rFonts w:cstheme="minorHAnsi"/>
          <w:b/>
          <w:color w:val="212529"/>
        </w:rPr>
        <w:t>ΚΩΝΣΤΑΝΤΙΝΟΣ Χ</w:t>
      </w:r>
      <w:r w:rsidR="00E8720C">
        <w:rPr>
          <w:rFonts w:cstheme="minorHAnsi"/>
          <w:b/>
          <w:color w:val="212529"/>
        </w:rPr>
        <w:t>Η</w:t>
      </w:r>
      <w:r w:rsidRPr="001B3472">
        <w:rPr>
          <w:rFonts w:cstheme="minorHAnsi"/>
          <w:b/>
          <w:color w:val="212529"/>
        </w:rPr>
        <w:t>ΤΑΣ (Ειδικός Αγορητής της Ελληνικής Λύσης):</w:t>
      </w:r>
      <w:r>
        <w:rPr>
          <w:rFonts w:cstheme="minorHAnsi"/>
          <w:color w:val="212529"/>
        </w:rPr>
        <w:t xml:space="preserve"> </w:t>
      </w:r>
      <w:r w:rsidRPr="001B3472">
        <w:rPr>
          <w:rFonts w:cstheme="minorHAnsi"/>
          <w:color w:val="212529"/>
        </w:rPr>
        <w:t>Θα αναφερθούμε μόνο επί των άρθρων</w:t>
      </w:r>
      <w:r w:rsidR="00A91607">
        <w:rPr>
          <w:rFonts w:cstheme="minorHAnsi"/>
          <w:color w:val="212529"/>
        </w:rPr>
        <w:t>,</w:t>
      </w:r>
      <w:r>
        <w:rPr>
          <w:rFonts w:cstheme="minorHAnsi"/>
          <w:color w:val="212529"/>
        </w:rPr>
        <w:t xml:space="preserve"> κύριε Υ</w:t>
      </w:r>
      <w:r w:rsidRPr="001B3472">
        <w:rPr>
          <w:rFonts w:cstheme="minorHAnsi"/>
          <w:color w:val="212529"/>
        </w:rPr>
        <w:t>πουργέ</w:t>
      </w:r>
      <w:r>
        <w:rPr>
          <w:rFonts w:cstheme="minorHAnsi"/>
          <w:color w:val="212529"/>
        </w:rPr>
        <w:t>,</w:t>
      </w:r>
      <w:r w:rsidRPr="001B3472">
        <w:rPr>
          <w:rFonts w:cstheme="minorHAnsi"/>
          <w:color w:val="212529"/>
        </w:rPr>
        <w:t xml:space="preserve"> όπως συνηθίζουμε πάντα</w:t>
      </w:r>
      <w:r>
        <w:rPr>
          <w:rFonts w:cstheme="minorHAnsi"/>
          <w:color w:val="212529"/>
        </w:rPr>
        <w:t xml:space="preserve">. </w:t>
      </w:r>
    </w:p>
    <w:p w:rsidR="0045052F" w:rsidRDefault="0045052F" w:rsidP="00194A58">
      <w:pPr>
        <w:spacing w:line="276" w:lineRule="auto"/>
        <w:ind w:firstLine="720"/>
        <w:contextualSpacing/>
        <w:jc w:val="both"/>
        <w:rPr>
          <w:rFonts w:cstheme="minorHAnsi"/>
          <w:color w:val="212529"/>
        </w:rPr>
      </w:pPr>
      <w:r>
        <w:rPr>
          <w:rFonts w:cstheme="minorHAnsi"/>
          <w:color w:val="212529"/>
        </w:rPr>
        <w:t>Κ</w:t>
      </w:r>
      <w:r w:rsidRPr="001B3472">
        <w:rPr>
          <w:rFonts w:cstheme="minorHAnsi"/>
          <w:color w:val="212529"/>
        </w:rPr>
        <w:t>άποιες παρατηρήσεις από εμάς</w:t>
      </w:r>
      <w:r>
        <w:rPr>
          <w:rFonts w:cstheme="minorHAnsi"/>
          <w:color w:val="212529"/>
        </w:rPr>
        <w:t>. Σ</w:t>
      </w:r>
      <w:r w:rsidRPr="001B3472">
        <w:rPr>
          <w:rFonts w:cstheme="minorHAnsi"/>
          <w:color w:val="212529"/>
        </w:rPr>
        <w:t>τον σκοπό και το αντικείμενο</w:t>
      </w:r>
      <w:r w:rsidR="00A91607">
        <w:rPr>
          <w:rFonts w:cstheme="minorHAnsi"/>
          <w:color w:val="212529"/>
        </w:rPr>
        <w:t>,</w:t>
      </w:r>
      <w:r w:rsidRPr="001B3472">
        <w:rPr>
          <w:rFonts w:cstheme="minorHAnsi"/>
          <w:color w:val="212529"/>
        </w:rPr>
        <w:t xml:space="preserve"> άλλωστε</w:t>
      </w:r>
      <w:r w:rsidR="00A91607">
        <w:rPr>
          <w:rFonts w:cstheme="minorHAnsi"/>
          <w:color w:val="212529"/>
        </w:rPr>
        <w:t>,</w:t>
      </w:r>
      <w:r w:rsidRPr="001B3472">
        <w:rPr>
          <w:rFonts w:cstheme="minorHAnsi"/>
          <w:color w:val="212529"/>
        </w:rPr>
        <w:t xml:space="preserve"> αναφέρθηκα και στην επί της αρχής τοποθέτηση</w:t>
      </w:r>
      <w:r>
        <w:rPr>
          <w:rFonts w:cstheme="minorHAnsi"/>
          <w:color w:val="212529"/>
        </w:rPr>
        <w:t>.</w:t>
      </w:r>
    </w:p>
    <w:p w:rsidR="0045052F" w:rsidRDefault="0045052F" w:rsidP="00194A58">
      <w:pPr>
        <w:spacing w:line="276" w:lineRule="auto"/>
        <w:ind w:firstLine="720"/>
        <w:contextualSpacing/>
        <w:jc w:val="both"/>
        <w:rPr>
          <w:rFonts w:cstheme="minorHAnsi"/>
          <w:color w:val="212529"/>
        </w:rPr>
      </w:pPr>
      <w:r w:rsidRPr="001B3472">
        <w:rPr>
          <w:rFonts w:cstheme="minorHAnsi"/>
          <w:color w:val="212529"/>
        </w:rPr>
        <w:t xml:space="preserve">Σημειώνουμε </w:t>
      </w:r>
      <w:r>
        <w:rPr>
          <w:rFonts w:cstheme="minorHAnsi"/>
          <w:color w:val="212529"/>
        </w:rPr>
        <w:t xml:space="preserve">και </w:t>
      </w:r>
      <w:r w:rsidRPr="001B3472">
        <w:rPr>
          <w:rFonts w:cstheme="minorHAnsi"/>
          <w:color w:val="212529"/>
        </w:rPr>
        <w:t>εδώ</w:t>
      </w:r>
      <w:r w:rsidR="00A91607">
        <w:rPr>
          <w:rFonts w:cstheme="minorHAnsi"/>
          <w:color w:val="212529"/>
        </w:rPr>
        <w:t xml:space="preserve"> </w:t>
      </w:r>
      <w:r w:rsidRPr="001B3472">
        <w:rPr>
          <w:rFonts w:cstheme="minorHAnsi"/>
          <w:color w:val="212529"/>
        </w:rPr>
        <w:t>ότι ένα ολο</w:t>
      </w:r>
      <w:r>
        <w:rPr>
          <w:rFonts w:cstheme="minorHAnsi"/>
          <w:color w:val="212529"/>
        </w:rPr>
        <w:t>κληρωμένο πλαίσιο προστασίας</w:t>
      </w:r>
      <w:r w:rsidRPr="001B3472">
        <w:rPr>
          <w:rFonts w:cstheme="minorHAnsi"/>
          <w:color w:val="212529"/>
        </w:rPr>
        <w:t xml:space="preserve"> θα έπρεπε να περιλαμβάνει και παραβιάσεις του εθνικού δικαίου για λόγους ίσης μεταχείρισης και αντιμετώπισης</w:t>
      </w:r>
      <w:r>
        <w:rPr>
          <w:rFonts w:cstheme="minorHAnsi"/>
          <w:color w:val="212529"/>
        </w:rPr>
        <w:t>. Ε</w:t>
      </w:r>
      <w:r w:rsidRPr="001B3472">
        <w:rPr>
          <w:rFonts w:cstheme="minorHAnsi"/>
          <w:color w:val="212529"/>
        </w:rPr>
        <w:t>ίναι ένα στοιχείο που συνδέεται και με το πεδίο εφαρμογής του άρθρου 4 του νομοσχεδίου</w:t>
      </w:r>
      <w:r>
        <w:rPr>
          <w:rFonts w:cstheme="minorHAnsi"/>
          <w:color w:val="212529"/>
        </w:rPr>
        <w:t>.</w:t>
      </w:r>
      <w:r w:rsidRPr="001B3472">
        <w:rPr>
          <w:rFonts w:cstheme="minorHAnsi"/>
          <w:color w:val="212529"/>
        </w:rPr>
        <w:t xml:space="preserve"> Επιπλέον</w:t>
      </w:r>
      <w:r>
        <w:rPr>
          <w:rFonts w:cstheme="minorHAnsi"/>
          <w:color w:val="212529"/>
        </w:rPr>
        <w:t>,</w:t>
      </w:r>
      <w:r w:rsidRPr="001B3472">
        <w:rPr>
          <w:rFonts w:cstheme="minorHAnsi"/>
          <w:color w:val="212529"/>
        </w:rPr>
        <w:t xml:space="preserve"> θα πρέπει το σύστημα αναφοράς παραβιάσεων να είναι λειτουργικό και ασφαλές</w:t>
      </w:r>
      <w:r>
        <w:rPr>
          <w:rFonts w:cstheme="minorHAnsi"/>
          <w:color w:val="212529"/>
        </w:rPr>
        <w:t>,</w:t>
      </w:r>
      <w:r w:rsidRPr="001B3472">
        <w:rPr>
          <w:rFonts w:cstheme="minorHAnsi"/>
          <w:color w:val="212529"/>
        </w:rPr>
        <w:t xml:space="preserve"> αλλά και </w:t>
      </w:r>
      <w:r>
        <w:rPr>
          <w:rFonts w:cstheme="minorHAnsi"/>
          <w:color w:val="212529"/>
        </w:rPr>
        <w:t>οι κυρώσεις που επιβάλλονται να</w:t>
      </w:r>
      <w:r w:rsidRPr="001B3472">
        <w:rPr>
          <w:rFonts w:cstheme="minorHAnsi"/>
          <w:color w:val="212529"/>
        </w:rPr>
        <w:t xml:space="preserve"> είναι αυστηρές για να λειτουργούν και αποτρεπτικά</w:t>
      </w:r>
      <w:r>
        <w:rPr>
          <w:rFonts w:cstheme="minorHAnsi"/>
          <w:color w:val="212529"/>
        </w:rPr>
        <w:t>.</w:t>
      </w:r>
    </w:p>
    <w:p w:rsidR="0045052F" w:rsidRDefault="0045052F" w:rsidP="00194A58">
      <w:pPr>
        <w:spacing w:line="276" w:lineRule="auto"/>
        <w:ind w:firstLine="720"/>
        <w:contextualSpacing/>
        <w:jc w:val="both"/>
        <w:rPr>
          <w:rFonts w:cstheme="minorHAnsi"/>
          <w:color w:val="212529"/>
        </w:rPr>
      </w:pPr>
      <w:r>
        <w:rPr>
          <w:rFonts w:cstheme="minorHAnsi"/>
          <w:color w:val="212529"/>
        </w:rPr>
        <w:t>Στο άρθρο 3,</w:t>
      </w:r>
      <w:r w:rsidRPr="001B3472">
        <w:rPr>
          <w:rFonts w:cstheme="minorHAnsi"/>
          <w:color w:val="212529"/>
        </w:rPr>
        <w:t xml:space="preserve"> αναγράφονται οι ορισμοί</w:t>
      </w:r>
      <w:r>
        <w:rPr>
          <w:rFonts w:cstheme="minorHAnsi"/>
          <w:color w:val="212529"/>
        </w:rPr>
        <w:t>. Δ</w:t>
      </w:r>
      <w:r w:rsidRPr="001B3472">
        <w:rPr>
          <w:rFonts w:cstheme="minorHAnsi"/>
          <w:color w:val="212529"/>
        </w:rPr>
        <w:t>εν διευκρινίζεται αν η αναφορά μπορεί να είναι και ανώνυμη</w:t>
      </w:r>
      <w:r>
        <w:rPr>
          <w:rFonts w:cstheme="minorHAnsi"/>
          <w:color w:val="212529"/>
        </w:rPr>
        <w:t>.</w:t>
      </w:r>
      <w:r w:rsidRPr="001B3472">
        <w:rPr>
          <w:rFonts w:cstheme="minorHAnsi"/>
          <w:color w:val="212529"/>
        </w:rPr>
        <w:t xml:space="preserve"> Αυτό σημαίνει ότι μπορεί και να είναι</w:t>
      </w:r>
      <w:r>
        <w:rPr>
          <w:rFonts w:cstheme="minorHAnsi"/>
          <w:color w:val="212529"/>
        </w:rPr>
        <w:t>; Ν</w:t>
      </w:r>
      <w:r w:rsidRPr="001B3472">
        <w:rPr>
          <w:rFonts w:cstheme="minorHAnsi"/>
          <w:color w:val="212529"/>
        </w:rPr>
        <w:t>ομίζω ότι δεν διευκρινίζεται ικανοποιητικά</w:t>
      </w:r>
      <w:r>
        <w:rPr>
          <w:rFonts w:cstheme="minorHAnsi"/>
          <w:color w:val="212529"/>
        </w:rPr>
        <w:t>.</w:t>
      </w:r>
      <w:r w:rsidRPr="001B3472">
        <w:rPr>
          <w:rFonts w:cstheme="minorHAnsi"/>
          <w:color w:val="212529"/>
        </w:rPr>
        <w:t xml:space="preserve"> Σε κάθε περίπτωση</w:t>
      </w:r>
      <w:r>
        <w:rPr>
          <w:rFonts w:cstheme="minorHAnsi"/>
          <w:color w:val="212529"/>
        </w:rPr>
        <w:t>,</w:t>
      </w:r>
      <w:r w:rsidRPr="001B3472">
        <w:rPr>
          <w:rFonts w:cstheme="minorHAnsi"/>
          <w:color w:val="212529"/>
        </w:rPr>
        <w:t xml:space="preserve"> θα έπρεπε να προσδιορίζεται ρητά και όχι να προκύπτει από το άρθρο 7</w:t>
      </w:r>
      <w:r>
        <w:rPr>
          <w:rFonts w:cstheme="minorHAnsi"/>
          <w:color w:val="212529"/>
        </w:rPr>
        <w:t>.</w:t>
      </w:r>
      <w:r w:rsidRPr="001B3472">
        <w:rPr>
          <w:rFonts w:cstheme="minorHAnsi"/>
          <w:color w:val="212529"/>
        </w:rPr>
        <w:t xml:space="preserve"> Αυτό είναι το σχόλιο το δικό μας</w:t>
      </w:r>
      <w:r>
        <w:rPr>
          <w:rFonts w:cstheme="minorHAnsi"/>
          <w:color w:val="212529"/>
        </w:rPr>
        <w:t>.</w:t>
      </w:r>
    </w:p>
    <w:p w:rsidR="0045052F" w:rsidRDefault="0045052F" w:rsidP="00194A58">
      <w:pPr>
        <w:spacing w:line="276" w:lineRule="auto"/>
        <w:ind w:firstLine="720"/>
        <w:contextualSpacing/>
        <w:jc w:val="both"/>
        <w:rPr>
          <w:rFonts w:cstheme="minorHAnsi"/>
          <w:color w:val="212529"/>
        </w:rPr>
      </w:pPr>
      <w:r w:rsidRPr="001B3472">
        <w:rPr>
          <w:rFonts w:cstheme="minorHAnsi"/>
          <w:color w:val="212529"/>
        </w:rPr>
        <w:t>Επιπλέον</w:t>
      </w:r>
      <w:r>
        <w:rPr>
          <w:rFonts w:cstheme="minorHAnsi"/>
          <w:color w:val="212529"/>
        </w:rPr>
        <w:t>,</w:t>
      </w:r>
      <w:r w:rsidRPr="001B3472">
        <w:rPr>
          <w:rFonts w:cstheme="minorHAnsi"/>
          <w:color w:val="212529"/>
        </w:rPr>
        <w:t xml:space="preserve"> στην έννοια της δημόσιας αποκάλυψης</w:t>
      </w:r>
      <w:r w:rsidR="00A91607">
        <w:rPr>
          <w:rFonts w:cstheme="minorHAnsi"/>
          <w:color w:val="212529"/>
        </w:rPr>
        <w:t>,</w:t>
      </w:r>
      <w:r w:rsidRPr="001B3472">
        <w:rPr>
          <w:rFonts w:cstheme="minorHAnsi"/>
          <w:color w:val="212529"/>
        </w:rPr>
        <w:t xml:space="preserve"> νοείται και η απευθείας διάθεση πληροφοριών στο κοινό σχετικά με παρα</w:t>
      </w:r>
      <w:r>
        <w:rPr>
          <w:rFonts w:cstheme="minorHAnsi"/>
          <w:color w:val="212529"/>
        </w:rPr>
        <w:t>βιάσεις μέσω των Μέσων Μαζικής Ε</w:t>
      </w:r>
      <w:r w:rsidRPr="001B3472">
        <w:rPr>
          <w:rFonts w:cstheme="minorHAnsi"/>
          <w:color w:val="212529"/>
        </w:rPr>
        <w:t>νημέρωσης</w:t>
      </w:r>
      <w:r>
        <w:rPr>
          <w:rFonts w:cstheme="minorHAnsi"/>
          <w:color w:val="212529"/>
        </w:rPr>
        <w:t>;</w:t>
      </w:r>
      <w:r w:rsidRPr="001B3472">
        <w:rPr>
          <w:rFonts w:cstheme="minorHAnsi"/>
          <w:color w:val="212529"/>
        </w:rPr>
        <w:t xml:space="preserve"> Ξαναλέω</w:t>
      </w:r>
      <w:r>
        <w:rPr>
          <w:rFonts w:cstheme="minorHAnsi"/>
          <w:color w:val="212529"/>
        </w:rPr>
        <w:t>,</w:t>
      </w:r>
      <w:r w:rsidRPr="001B3472">
        <w:rPr>
          <w:rFonts w:cstheme="minorHAnsi"/>
          <w:color w:val="212529"/>
        </w:rPr>
        <w:t xml:space="preserve"> στην έννοια της δημόσιας αποκάλυψης</w:t>
      </w:r>
      <w:r>
        <w:rPr>
          <w:rFonts w:cstheme="minorHAnsi"/>
          <w:color w:val="212529"/>
        </w:rPr>
        <w:t>,</w:t>
      </w:r>
      <w:r w:rsidRPr="001B3472">
        <w:rPr>
          <w:rFonts w:cstheme="minorHAnsi"/>
          <w:color w:val="212529"/>
        </w:rPr>
        <w:t xml:space="preserve"> νοείται και η απευθείας διάθεση πληροφοριών στο κοινό σχετικά με παρα</w:t>
      </w:r>
      <w:r>
        <w:rPr>
          <w:rFonts w:cstheme="minorHAnsi"/>
          <w:color w:val="212529"/>
        </w:rPr>
        <w:t>βιάσεις μέσω των Μέσων Μαζικής Ε</w:t>
      </w:r>
      <w:r w:rsidRPr="001B3472">
        <w:rPr>
          <w:rFonts w:cstheme="minorHAnsi"/>
          <w:color w:val="212529"/>
        </w:rPr>
        <w:t>νημέρωσης</w:t>
      </w:r>
      <w:r>
        <w:rPr>
          <w:rFonts w:cstheme="minorHAnsi"/>
          <w:color w:val="212529"/>
        </w:rPr>
        <w:t>; Ό</w:t>
      </w:r>
      <w:r w:rsidRPr="001B3472">
        <w:rPr>
          <w:rFonts w:cstheme="minorHAnsi"/>
          <w:color w:val="212529"/>
        </w:rPr>
        <w:t>χι</w:t>
      </w:r>
      <w:r>
        <w:rPr>
          <w:rFonts w:cstheme="minorHAnsi"/>
          <w:color w:val="212529"/>
        </w:rPr>
        <w:t>.</w:t>
      </w:r>
      <w:r w:rsidRPr="001B3472">
        <w:rPr>
          <w:rFonts w:cstheme="minorHAnsi"/>
          <w:color w:val="212529"/>
        </w:rPr>
        <w:t xml:space="preserve"> Παράλληλα σε αυτό το άρθρο</w:t>
      </w:r>
      <w:r>
        <w:rPr>
          <w:rFonts w:cstheme="minorHAnsi"/>
          <w:color w:val="212529"/>
        </w:rPr>
        <w:t>,</w:t>
      </w:r>
      <w:r w:rsidRPr="001B3472">
        <w:rPr>
          <w:rFonts w:cstheme="minorHAnsi"/>
          <w:color w:val="212529"/>
        </w:rPr>
        <w:t xml:space="preserve"> θα έπρεπε να προσδιορισθεί</w:t>
      </w:r>
      <w:r w:rsidR="00A91607">
        <w:rPr>
          <w:rFonts w:cstheme="minorHAnsi"/>
          <w:color w:val="212529"/>
        </w:rPr>
        <w:t>,</w:t>
      </w:r>
      <w:r w:rsidRPr="001B3472">
        <w:rPr>
          <w:rFonts w:cstheme="minorHAnsi"/>
          <w:color w:val="212529"/>
        </w:rPr>
        <w:t xml:space="preserve"> κατά την άποψή </w:t>
      </w:r>
      <w:r w:rsidR="00A91607">
        <w:rPr>
          <w:rFonts w:cstheme="minorHAnsi"/>
          <w:color w:val="212529"/>
        </w:rPr>
        <w:t>μας,</w:t>
      </w:r>
      <w:r w:rsidRPr="001B3472">
        <w:rPr>
          <w:rFonts w:cstheme="minorHAnsi"/>
          <w:color w:val="212529"/>
        </w:rPr>
        <w:t xml:space="preserve"> και το πρόσωπο του υπεύθυνου παραλαβής και παρακολούθησης των αναφορών</w:t>
      </w:r>
      <w:r>
        <w:rPr>
          <w:rFonts w:cstheme="minorHAnsi"/>
          <w:color w:val="212529"/>
        </w:rPr>
        <w:t>.</w:t>
      </w:r>
    </w:p>
    <w:p w:rsidR="0045052F" w:rsidRDefault="0045052F" w:rsidP="00194A58">
      <w:pPr>
        <w:spacing w:line="276" w:lineRule="auto"/>
        <w:ind w:firstLine="720"/>
        <w:contextualSpacing/>
        <w:jc w:val="both"/>
        <w:rPr>
          <w:rFonts w:cstheme="minorHAnsi"/>
          <w:color w:val="212529"/>
        </w:rPr>
      </w:pPr>
      <w:r>
        <w:rPr>
          <w:rFonts w:cstheme="minorHAnsi"/>
          <w:color w:val="212529"/>
        </w:rPr>
        <w:t>Γ</w:t>
      </w:r>
      <w:r w:rsidRPr="001B3472">
        <w:rPr>
          <w:rFonts w:cstheme="minorHAnsi"/>
          <w:color w:val="212529"/>
        </w:rPr>
        <w:t>ια τ</w:t>
      </w:r>
      <w:r>
        <w:rPr>
          <w:rFonts w:cstheme="minorHAnsi"/>
          <w:color w:val="212529"/>
        </w:rPr>
        <w:t>ο άρθρο 8 και σε σχέση με την εξ</w:t>
      </w:r>
      <w:r w:rsidRPr="001B3472">
        <w:rPr>
          <w:rFonts w:cstheme="minorHAnsi"/>
          <w:color w:val="212529"/>
        </w:rPr>
        <w:t>ωτερική αναφορά και τα μέτρα παρακολούθησης</w:t>
      </w:r>
      <w:r>
        <w:rPr>
          <w:rFonts w:cstheme="minorHAnsi"/>
          <w:color w:val="212529"/>
        </w:rPr>
        <w:t>.</w:t>
      </w:r>
      <w:r w:rsidRPr="001B3472">
        <w:rPr>
          <w:rFonts w:cstheme="minorHAnsi"/>
          <w:color w:val="212529"/>
        </w:rPr>
        <w:t xml:space="preserve"> Σημειώνω και εδώ</w:t>
      </w:r>
      <w:r w:rsidR="00A91607">
        <w:rPr>
          <w:rFonts w:cstheme="minorHAnsi"/>
          <w:color w:val="212529"/>
        </w:rPr>
        <w:t xml:space="preserve"> </w:t>
      </w:r>
      <w:r w:rsidRPr="001B3472">
        <w:rPr>
          <w:rFonts w:cstheme="minorHAnsi"/>
          <w:color w:val="212529"/>
        </w:rPr>
        <w:t>ότι ο υπεύθυνος παραλαβής και παρακολούθησης αναφορών θα πρέπει να έχει αυξημένα</w:t>
      </w:r>
      <w:r>
        <w:rPr>
          <w:rFonts w:cstheme="minorHAnsi"/>
          <w:color w:val="212529"/>
        </w:rPr>
        <w:t xml:space="preserve"> προσόντα και γνώσεις τα οποία να ορίζονται</w:t>
      </w:r>
      <w:r w:rsidRPr="001B3472">
        <w:rPr>
          <w:rFonts w:cstheme="minorHAnsi"/>
          <w:color w:val="212529"/>
        </w:rPr>
        <w:t xml:space="preserve"> σε επίπεδο νομού</w:t>
      </w:r>
      <w:r>
        <w:rPr>
          <w:rFonts w:cstheme="minorHAnsi"/>
          <w:color w:val="212529"/>
        </w:rPr>
        <w:t>.</w:t>
      </w:r>
      <w:r w:rsidRPr="001B3472">
        <w:rPr>
          <w:rFonts w:cstheme="minorHAnsi"/>
          <w:color w:val="212529"/>
        </w:rPr>
        <w:t xml:space="preserve"> </w:t>
      </w:r>
      <w:r>
        <w:rPr>
          <w:rFonts w:cstheme="minorHAnsi"/>
          <w:color w:val="212529"/>
        </w:rPr>
        <w:t xml:space="preserve">- </w:t>
      </w:r>
      <w:r w:rsidRPr="001B3472">
        <w:rPr>
          <w:rFonts w:cstheme="minorHAnsi"/>
          <w:color w:val="212529"/>
        </w:rPr>
        <w:t>Τα πρ</w:t>
      </w:r>
      <w:r>
        <w:rPr>
          <w:rFonts w:cstheme="minorHAnsi"/>
          <w:color w:val="212529"/>
        </w:rPr>
        <w:t>οσόντα του και οι γνώσεις - Μ</w:t>
      </w:r>
      <w:r w:rsidRPr="001B3472">
        <w:rPr>
          <w:rFonts w:cstheme="minorHAnsi"/>
          <w:color w:val="212529"/>
        </w:rPr>
        <w:t>ε αυτόν τον τρόπο</w:t>
      </w:r>
      <w:r>
        <w:rPr>
          <w:rFonts w:cstheme="minorHAnsi"/>
          <w:color w:val="212529"/>
        </w:rPr>
        <w:t>,</w:t>
      </w:r>
      <w:r w:rsidRPr="001B3472">
        <w:rPr>
          <w:rFonts w:cstheme="minorHAnsi"/>
          <w:color w:val="212529"/>
        </w:rPr>
        <w:t xml:space="preserve"> θα έχουν περισσότερα εχέγγυα για να μπορέσει ο υπεύθυνος να ανταπεξέλθει στις αυξημένες δυσκολίες καθήκοντα του</w:t>
      </w:r>
      <w:r>
        <w:rPr>
          <w:rFonts w:cstheme="minorHAnsi"/>
          <w:color w:val="212529"/>
        </w:rPr>
        <w:t>. Ά</w:t>
      </w:r>
      <w:r w:rsidRPr="001B3472">
        <w:rPr>
          <w:rFonts w:cstheme="minorHAnsi"/>
          <w:color w:val="212529"/>
        </w:rPr>
        <w:t>ρθρο 10 του νομοσχεδίου</w:t>
      </w:r>
      <w:r>
        <w:rPr>
          <w:rFonts w:cstheme="minorHAnsi"/>
          <w:color w:val="212529"/>
        </w:rPr>
        <w:t>,</w:t>
      </w:r>
      <w:r w:rsidRPr="001B3472">
        <w:rPr>
          <w:rFonts w:cstheme="minorHAnsi"/>
          <w:color w:val="212529"/>
        </w:rPr>
        <w:t xml:space="preserve"> όπως επεσήμανε</w:t>
      </w:r>
      <w:r>
        <w:rPr>
          <w:rFonts w:cstheme="minorHAnsi"/>
          <w:color w:val="212529"/>
        </w:rPr>
        <w:t xml:space="preserve"> εχθές</w:t>
      </w:r>
      <w:r w:rsidRPr="001B3472">
        <w:rPr>
          <w:rFonts w:cstheme="minorHAnsi"/>
          <w:color w:val="212529"/>
        </w:rPr>
        <w:t xml:space="preserve"> ο κ</w:t>
      </w:r>
      <w:r w:rsidR="0006474B">
        <w:rPr>
          <w:rFonts w:cstheme="minorHAnsi"/>
          <w:color w:val="212529"/>
        </w:rPr>
        <w:t>.</w:t>
      </w:r>
      <w:r w:rsidRPr="001B3472">
        <w:rPr>
          <w:rFonts w:cstheme="minorHAnsi"/>
          <w:color w:val="212529"/>
        </w:rPr>
        <w:t xml:space="preserve"> Τσιάρας</w:t>
      </w:r>
      <w:r>
        <w:rPr>
          <w:rFonts w:cstheme="minorHAnsi"/>
          <w:color w:val="212529"/>
        </w:rPr>
        <w:t>.</w:t>
      </w:r>
    </w:p>
    <w:p w:rsidR="0045052F" w:rsidRDefault="0045052F" w:rsidP="00194A58">
      <w:pPr>
        <w:spacing w:line="276" w:lineRule="auto"/>
        <w:ind w:firstLine="720"/>
        <w:contextualSpacing/>
        <w:jc w:val="both"/>
        <w:rPr>
          <w:rFonts w:cstheme="minorHAnsi"/>
          <w:color w:val="212529"/>
        </w:rPr>
      </w:pPr>
      <w:r>
        <w:rPr>
          <w:rFonts w:cstheme="minorHAnsi"/>
          <w:color w:val="212529"/>
        </w:rPr>
        <w:t>Σ</w:t>
      </w:r>
      <w:r w:rsidRPr="001B3472">
        <w:rPr>
          <w:rFonts w:cstheme="minorHAnsi"/>
          <w:color w:val="212529"/>
        </w:rPr>
        <w:t>το άρθρο 9</w:t>
      </w:r>
      <w:r>
        <w:rPr>
          <w:rFonts w:cstheme="minorHAnsi"/>
          <w:color w:val="212529"/>
        </w:rPr>
        <w:t>. Σ</w:t>
      </w:r>
      <w:r w:rsidRPr="001B3472">
        <w:rPr>
          <w:rFonts w:cstheme="minorHAnsi"/>
          <w:color w:val="212529"/>
        </w:rPr>
        <w:t>ημειώνεται ότι πρέπει να αναφέρεται ρητά ως υποχρέωση των επιχειρήσεων ο ορισμός υπεύθυνου παραλαβής αναφορών σε αντιστοιχία τουλάχιστον με αυτό του δημοσίου τομέα</w:t>
      </w:r>
      <w:r>
        <w:rPr>
          <w:rFonts w:cstheme="minorHAnsi"/>
          <w:color w:val="212529"/>
        </w:rPr>
        <w:t>.</w:t>
      </w:r>
      <w:r w:rsidRPr="001B3472">
        <w:rPr>
          <w:rFonts w:cstheme="minorHAnsi"/>
          <w:color w:val="212529"/>
        </w:rPr>
        <w:t xml:space="preserve"> Ποιο αλήθεια θα είναι το πρόστιμο που θα επιβληθεί και με ποιες προϋποθέσεις</w:t>
      </w:r>
      <w:r>
        <w:rPr>
          <w:rFonts w:cstheme="minorHAnsi"/>
          <w:color w:val="212529"/>
        </w:rPr>
        <w:t>;</w:t>
      </w:r>
      <w:r w:rsidRPr="001B3472">
        <w:rPr>
          <w:rFonts w:cstheme="minorHAnsi"/>
          <w:color w:val="212529"/>
        </w:rPr>
        <w:t xml:space="preserve"> Η παράγραφος </w:t>
      </w:r>
      <w:r>
        <w:rPr>
          <w:rFonts w:cstheme="minorHAnsi"/>
          <w:color w:val="212529"/>
        </w:rPr>
        <w:t xml:space="preserve">13 </w:t>
      </w:r>
      <w:r w:rsidRPr="001B3472">
        <w:rPr>
          <w:rFonts w:cstheme="minorHAnsi"/>
          <w:color w:val="212529"/>
        </w:rPr>
        <w:t>του συγκεκριμένου άρθρου</w:t>
      </w:r>
      <w:r>
        <w:rPr>
          <w:rFonts w:cstheme="minorHAnsi"/>
          <w:color w:val="212529"/>
        </w:rPr>
        <w:t>,</w:t>
      </w:r>
      <w:r w:rsidRPr="001B3472">
        <w:rPr>
          <w:rFonts w:cstheme="minorHAnsi"/>
          <w:color w:val="212529"/>
        </w:rPr>
        <w:t xml:space="preserve"> δεν προσδιορίζει έστω κάποια κριτήρια για το ύψος του προστίμου</w:t>
      </w:r>
      <w:r>
        <w:rPr>
          <w:rFonts w:cstheme="minorHAnsi"/>
          <w:color w:val="212529"/>
        </w:rPr>
        <w:t>.</w:t>
      </w:r>
      <w:r w:rsidRPr="001B3472">
        <w:rPr>
          <w:rFonts w:cstheme="minorHAnsi"/>
          <w:color w:val="212529"/>
        </w:rPr>
        <w:t xml:space="preserve"> Σημειώνω στο σημείο αυτό</w:t>
      </w:r>
      <w:r>
        <w:rPr>
          <w:rFonts w:cstheme="minorHAnsi"/>
          <w:color w:val="212529"/>
        </w:rPr>
        <w:t xml:space="preserve"> ότι η εκπρόσωπος της Ένωσης Ε</w:t>
      </w:r>
      <w:r w:rsidRPr="001B3472">
        <w:rPr>
          <w:rFonts w:cstheme="minorHAnsi"/>
          <w:color w:val="212529"/>
        </w:rPr>
        <w:t>ισαγγελέων λίγο νωρίτερα το μεσημέρι</w:t>
      </w:r>
      <w:r>
        <w:rPr>
          <w:rFonts w:cstheme="minorHAnsi"/>
          <w:color w:val="212529"/>
        </w:rPr>
        <w:t>,</w:t>
      </w:r>
      <w:r w:rsidRPr="001B3472">
        <w:rPr>
          <w:rFonts w:cstheme="minorHAnsi"/>
          <w:color w:val="212529"/>
        </w:rPr>
        <w:t xml:space="preserve"> επισήμανε</w:t>
      </w:r>
      <w:r>
        <w:rPr>
          <w:rFonts w:cstheme="minorHAnsi"/>
          <w:color w:val="212529"/>
        </w:rPr>
        <w:t>,</w:t>
      </w:r>
      <w:r w:rsidRPr="001B3472">
        <w:rPr>
          <w:rFonts w:cstheme="minorHAnsi"/>
          <w:color w:val="212529"/>
        </w:rPr>
        <w:t xml:space="preserve"> λόγω του ότι οι αναφορές σχετίζονται με τέλεση εγκλημάτων</w:t>
      </w:r>
      <w:r>
        <w:rPr>
          <w:rFonts w:cstheme="minorHAnsi"/>
          <w:color w:val="212529"/>
        </w:rPr>
        <w:t>, θ</w:t>
      </w:r>
      <w:r w:rsidRPr="001B3472">
        <w:rPr>
          <w:rFonts w:cstheme="minorHAnsi"/>
          <w:color w:val="212529"/>
        </w:rPr>
        <w:t>α έπρεπε αυτές να διαβιβάζονται σε εισαγγελέα</w:t>
      </w:r>
      <w:r>
        <w:rPr>
          <w:rFonts w:cstheme="minorHAnsi"/>
          <w:color w:val="212529"/>
        </w:rPr>
        <w:t>. Κ</w:t>
      </w:r>
      <w:r w:rsidRPr="001B3472">
        <w:rPr>
          <w:rFonts w:cstheme="minorHAnsi"/>
          <w:color w:val="212529"/>
        </w:rPr>
        <w:t>αι αυτό γιατί η περάτωση της διαδικασίας με αρχειοθέτηση της αναφοράς πρέπει να γίνει μόνο από εισαγγελικό λειτουργό</w:t>
      </w:r>
      <w:r>
        <w:rPr>
          <w:rFonts w:cstheme="minorHAnsi"/>
          <w:color w:val="212529"/>
        </w:rPr>
        <w:t>.</w:t>
      </w:r>
    </w:p>
    <w:p w:rsidR="0045052F" w:rsidRDefault="0045052F" w:rsidP="00194A58">
      <w:pPr>
        <w:spacing w:line="276" w:lineRule="auto"/>
        <w:ind w:firstLine="720"/>
        <w:contextualSpacing/>
        <w:jc w:val="both"/>
        <w:rPr>
          <w:rFonts w:cstheme="minorHAnsi"/>
          <w:color w:val="212529"/>
        </w:rPr>
      </w:pPr>
      <w:r>
        <w:rPr>
          <w:rFonts w:cstheme="minorHAnsi"/>
          <w:color w:val="212529"/>
        </w:rPr>
        <w:t>Σ</w:t>
      </w:r>
      <w:r w:rsidRPr="001B3472">
        <w:rPr>
          <w:rFonts w:cstheme="minorHAnsi"/>
          <w:color w:val="212529"/>
        </w:rPr>
        <w:t>ε σχέση με τις προϋποθέσεις προστασίας προσώπων</w:t>
      </w:r>
      <w:r>
        <w:rPr>
          <w:rFonts w:cstheme="minorHAnsi"/>
          <w:color w:val="212529"/>
        </w:rPr>
        <w:t xml:space="preserve"> σ</w:t>
      </w:r>
      <w:r w:rsidRPr="001B3472">
        <w:rPr>
          <w:rFonts w:cstheme="minorHAnsi"/>
          <w:color w:val="212529"/>
        </w:rPr>
        <w:t>το άρθρο 13 του νομοσχεδίου</w:t>
      </w:r>
      <w:r>
        <w:rPr>
          <w:rFonts w:cstheme="minorHAnsi"/>
          <w:color w:val="212529"/>
        </w:rPr>
        <w:t>,</w:t>
      </w:r>
      <w:r w:rsidRPr="001B3472">
        <w:rPr>
          <w:rFonts w:cstheme="minorHAnsi"/>
          <w:color w:val="212529"/>
        </w:rPr>
        <w:t xml:space="preserve"> επισημαίνεται</w:t>
      </w:r>
      <w:r>
        <w:rPr>
          <w:rFonts w:cstheme="minorHAnsi"/>
          <w:color w:val="212529"/>
        </w:rPr>
        <w:t>,</w:t>
      </w:r>
      <w:r w:rsidRPr="001B3472">
        <w:rPr>
          <w:rFonts w:cstheme="minorHAnsi"/>
          <w:color w:val="212529"/>
        </w:rPr>
        <w:t xml:space="preserve"> ότι δεν έχει ενσωματωθεί η εξαίρεση της παραγράφου 2</w:t>
      </w:r>
      <w:r w:rsidR="0006474B">
        <w:rPr>
          <w:rFonts w:cstheme="minorHAnsi"/>
          <w:color w:val="212529"/>
        </w:rPr>
        <w:t>,</w:t>
      </w:r>
      <w:r w:rsidRPr="001B3472">
        <w:rPr>
          <w:rFonts w:cstheme="minorHAnsi"/>
          <w:color w:val="212529"/>
        </w:rPr>
        <w:t xml:space="preserve"> του άρθρου 15</w:t>
      </w:r>
      <w:r w:rsidR="0006474B">
        <w:rPr>
          <w:rFonts w:cstheme="minorHAnsi"/>
          <w:color w:val="212529"/>
        </w:rPr>
        <w:t>,</w:t>
      </w:r>
      <w:r w:rsidRPr="001B3472">
        <w:rPr>
          <w:rFonts w:cstheme="minorHAnsi"/>
          <w:color w:val="212529"/>
        </w:rPr>
        <w:t xml:space="preserve"> της </w:t>
      </w:r>
      <w:r w:rsidR="00194A58">
        <w:rPr>
          <w:rFonts w:cstheme="minorHAnsi"/>
          <w:color w:val="212529"/>
        </w:rPr>
        <w:t>Οδηγίας</w:t>
      </w:r>
      <w:r w:rsidRPr="001B3472">
        <w:rPr>
          <w:rFonts w:cstheme="minorHAnsi"/>
          <w:color w:val="212529"/>
        </w:rPr>
        <w:t xml:space="preserve"> αναφορικά με την αποκάλυψη πληροφοριών απευθείας στον τύπο</w:t>
      </w:r>
      <w:r>
        <w:rPr>
          <w:rFonts w:cstheme="minorHAnsi"/>
          <w:color w:val="212529"/>
        </w:rPr>
        <w:t xml:space="preserve">. Θα θέλαμε </w:t>
      </w:r>
      <w:r w:rsidRPr="001B3472">
        <w:rPr>
          <w:rFonts w:cstheme="minorHAnsi"/>
          <w:color w:val="212529"/>
        </w:rPr>
        <w:t>κάποιες διευκρινίσεις επί αυτού</w:t>
      </w:r>
      <w:r>
        <w:rPr>
          <w:rFonts w:cstheme="minorHAnsi"/>
          <w:color w:val="212529"/>
        </w:rPr>
        <w:t>. Κ</w:t>
      </w:r>
      <w:r w:rsidRPr="001B3472">
        <w:rPr>
          <w:rFonts w:cstheme="minorHAnsi"/>
          <w:color w:val="212529"/>
        </w:rPr>
        <w:t>αι η επεξεργασία</w:t>
      </w:r>
      <w:r w:rsidR="0006474B">
        <w:rPr>
          <w:rFonts w:cstheme="minorHAnsi"/>
          <w:color w:val="212529"/>
        </w:rPr>
        <w:t>,</w:t>
      </w:r>
      <w:r w:rsidRPr="001B3472">
        <w:rPr>
          <w:rFonts w:cstheme="minorHAnsi"/>
          <w:color w:val="212529"/>
        </w:rPr>
        <w:t xml:space="preserve"> </w:t>
      </w:r>
      <w:r w:rsidR="0006474B">
        <w:rPr>
          <w:rFonts w:cstheme="minorHAnsi"/>
          <w:color w:val="212529"/>
        </w:rPr>
        <w:t>όμως,</w:t>
      </w:r>
      <w:r w:rsidRPr="001B3472">
        <w:rPr>
          <w:rFonts w:cstheme="minorHAnsi"/>
          <w:color w:val="212529"/>
        </w:rPr>
        <w:t xml:space="preserve"> προσωπικών δεδομένων σύμφωνα με το άρθρο 15</w:t>
      </w:r>
      <w:r>
        <w:rPr>
          <w:rFonts w:cstheme="minorHAnsi"/>
          <w:color w:val="212529"/>
        </w:rPr>
        <w:t>,</w:t>
      </w:r>
      <w:r w:rsidRPr="001B3472">
        <w:rPr>
          <w:rFonts w:cstheme="minorHAnsi"/>
          <w:color w:val="212529"/>
        </w:rPr>
        <w:t xml:space="preserve"> πρέπει να γίνεται με μεγάλη προσοχή</w:t>
      </w:r>
      <w:r>
        <w:rPr>
          <w:rFonts w:cstheme="minorHAnsi"/>
          <w:color w:val="212529"/>
        </w:rPr>
        <w:t>,</w:t>
      </w:r>
      <w:r w:rsidRPr="001B3472">
        <w:rPr>
          <w:rFonts w:cstheme="minorHAnsi"/>
          <w:color w:val="212529"/>
        </w:rPr>
        <w:t xml:space="preserve"> με τις απαραίτητες διασφαλίσεις</w:t>
      </w:r>
      <w:r>
        <w:rPr>
          <w:rFonts w:cstheme="minorHAnsi"/>
          <w:color w:val="212529"/>
        </w:rPr>
        <w:t>,</w:t>
      </w:r>
      <w:r w:rsidRPr="001B3472">
        <w:rPr>
          <w:rFonts w:cstheme="minorHAnsi"/>
          <w:color w:val="212529"/>
        </w:rPr>
        <w:t xml:space="preserve"> αλλά και τις υποδομές</w:t>
      </w:r>
      <w:r>
        <w:rPr>
          <w:rFonts w:cstheme="minorHAnsi"/>
          <w:color w:val="212529"/>
        </w:rPr>
        <w:t>.</w:t>
      </w:r>
      <w:r w:rsidRPr="001B3472">
        <w:rPr>
          <w:rFonts w:cstheme="minorHAnsi"/>
          <w:color w:val="212529"/>
        </w:rPr>
        <w:t xml:space="preserve"> Επιπλέον</w:t>
      </w:r>
      <w:r>
        <w:rPr>
          <w:rFonts w:cstheme="minorHAnsi"/>
          <w:color w:val="212529"/>
        </w:rPr>
        <w:t>,</w:t>
      </w:r>
      <w:r w:rsidRPr="001B3472">
        <w:rPr>
          <w:rFonts w:cstheme="minorHAnsi"/>
          <w:color w:val="212529"/>
        </w:rPr>
        <w:t xml:space="preserve"> οι όποιες παρεκκλίσεις από τη νομοθεσία θα πρέπει να γίνονται με φειδώ</w:t>
      </w:r>
      <w:r>
        <w:rPr>
          <w:rFonts w:cstheme="minorHAnsi"/>
          <w:color w:val="212529"/>
        </w:rPr>
        <w:t>, προκειμένου να μην κυκλοφορήσουν</w:t>
      </w:r>
      <w:r w:rsidRPr="001B3472">
        <w:rPr>
          <w:rFonts w:cstheme="minorHAnsi"/>
          <w:color w:val="212529"/>
        </w:rPr>
        <w:t xml:space="preserve"> τα δεδομένα αντικανονικά</w:t>
      </w:r>
      <w:r>
        <w:rPr>
          <w:rFonts w:cstheme="minorHAnsi"/>
          <w:color w:val="212529"/>
        </w:rPr>
        <w:t>,</w:t>
      </w:r>
      <w:r w:rsidRPr="001B3472">
        <w:rPr>
          <w:rFonts w:cstheme="minorHAnsi"/>
          <w:color w:val="212529"/>
        </w:rPr>
        <w:t xml:space="preserve"> αλλά και καταχρηστικά</w:t>
      </w:r>
      <w:r>
        <w:rPr>
          <w:rFonts w:cstheme="minorHAnsi"/>
          <w:color w:val="212529"/>
        </w:rPr>
        <w:t>.</w:t>
      </w:r>
      <w:r w:rsidRPr="001B3472">
        <w:rPr>
          <w:rFonts w:cstheme="minorHAnsi"/>
          <w:color w:val="212529"/>
        </w:rPr>
        <w:t xml:space="preserve"> Αντίστοιχα</w:t>
      </w:r>
      <w:r w:rsidR="0006474B">
        <w:rPr>
          <w:rFonts w:cstheme="minorHAnsi"/>
          <w:color w:val="212529"/>
        </w:rPr>
        <w:t>,</w:t>
      </w:r>
      <w:r w:rsidRPr="001B3472">
        <w:rPr>
          <w:rFonts w:cstheme="minorHAnsi"/>
          <w:color w:val="212529"/>
        </w:rPr>
        <w:t xml:space="preserve"> ισχύουν</w:t>
      </w:r>
      <w:r w:rsidR="0006474B">
        <w:rPr>
          <w:rFonts w:cstheme="minorHAnsi"/>
          <w:color w:val="212529"/>
        </w:rPr>
        <w:t xml:space="preserve"> και</w:t>
      </w:r>
      <w:r w:rsidRPr="001B3472">
        <w:rPr>
          <w:rFonts w:cstheme="minorHAnsi"/>
          <w:color w:val="212529"/>
        </w:rPr>
        <w:t xml:space="preserve"> για το άρθρο 16</w:t>
      </w:r>
      <w:r>
        <w:rPr>
          <w:rFonts w:cstheme="minorHAnsi"/>
          <w:color w:val="212529"/>
        </w:rPr>
        <w:t>.</w:t>
      </w:r>
    </w:p>
    <w:p w:rsidR="0045052F" w:rsidRDefault="0045052F" w:rsidP="00194A58">
      <w:pPr>
        <w:spacing w:line="276" w:lineRule="auto"/>
        <w:ind w:firstLine="720"/>
        <w:contextualSpacing/>
        <w:jc w:val="both"/>
        <w:rPr>
          <w:rFonts w:cstheme="minorHAnsi"/>
          <w:color w:val="212529"/>
        </w:rPr>
      </w:pPr>
      <w:r w:rsidRPr="001B3472">
        <w:rPr>
          <w:rFonts w:cstheme="minorHAnsi"/>
          <w:color w:val="212529"/>
        </w:rPr>
        <w:lastRenderedPageBreak/>
        <w:t>Τώρα</w:t>
      </w:r>
      <w:r>
        <w:rPr>
          <w:rFonts w:cstheme="minorHAnsi"/>
          <w:color w:val="212529"/>
        </w:rPr>
        <w:t>,</w:t>
      </w:r>
      <w:r w:rsidRPr="001B3472">
        <w:rPr>
          <w:rFonts w:cstheme="minorHAnsi"/>
          <w:color w:val="212529"/>
        </w:rPr>
        <w:t xml:space="preserve"> για τα </w:t>
      </w:r>
      <w:r w:rsidRPr="009A4183">
        <w:rPr>
          <w:rFonts w:cstheme="minorHAnsi"/>
          <w:color w:val="212529"/>
        </w:rPr>
        <w:t>επανορθωτικά</w:t>
      </w:r>
      <w:r w:rsidRPr="001B3472">
        <w:rPr>
          <w:rFonts w:cstheme="minorHAnsi"/>
          <w:color w:val="212529"/>
        </w:rPr>
        <w:t xml:space="preserve"> μέτρα</w:t>
      </w:r>
      <w:r w:rsidR="00A91607">
        <w:rPr>
          <w:rFonts w:cstheme="minorHAnsi"/>
          <w:color w:val="212529"/>
        </w:rPr>
        <w:t>,</w:t>
      </w:r>
      <w:r w:rsidRPr="001B3472">
        <w:rPr>
          <w:rFonts w:cstheme="minorHAnsi"/>
          <w:color w:val="212529"/>
        </w:rPr>
        <w:t xml:space="preserve"> όπως προβλέπονται στο άρθρο 20 του νομοσχεδίου</w:t>
      </w:r>
      <w:r>
        <w:rPr>
          <w:rFonts w:cstheme="minorHAnsi"/>
          <w:color w:val="212529"/>
        </w:rPr>
        <w:t>,</w:t>
      </w:r>
      <w:r w:rsidRPr="001B3472">
        <w:rPr>
          <w:rFonts w:cstheme="minorHAnsi"/>
          <w:color w:val="212529"/>
        </w:rPr>
        <w:t xml:space="preserve"> σημειώνεται ότι η ρύθμιση είναι κάπως αόριστη</w:t>
      </w:r>
      <w:r>
        <w:rPr>
          <w:rFonts w:cstheme="minorHAnsi"/>
          <w:color w:val="212529"/>
        </w:rPr>
        <w:t>. Γ</w:t>
      </w:r>
      <w:r w:rsidRPr="001B3472">
        <w:rPr>
          <w:rFonts w:cstheme="minorHAnsi"/>
          <w:color w:val="212529"/>
        </w:rPr>
        <w:t>ιατί το λέμε αυτό</w:t>
      </w:r>
      <w:r>
        <w:rPr>
          <w:rFonts w:cstheme="minorHAnsi"/>
          <w:color w:val="212529"/>
        </w:rPr>
        <w:t>; Γ</w:t>
      </w:r>
      <w:r w:rsidRPr="001B3472">
        <w:rPr>
          <w:rFonts w:cstheme="minorHAnsi"/>
          <w:color w:val="212529"/>
        </w:rPr>
        <w:t xml:space="preserve">ιατί δεν γίνεται κατανοητό ποιο θα είναι το ύψος ή ποια θα είναι η </w:t>
      </w:r>
      <w:r>
        <w:rPr>
          <w:rFonts w:cstheme="minorHAnsi"/>
          <w:color w:val="212529"/>
        </w:rPr>
        <w:t>έκταση της αποζημίωσης και τι θα</w:t>
      </w:r>
      <w:r w:rsidRPr="001B3472">
        <w:rPr>
          <w:rFonts w:cstheme="minorHAnsi"/>
          <w:color w:val="212529"/>
        </w:rPr>
        <w:t xml:space="preserve"> καλύπτει</w:t>
      </w:r>
      <w:r>
        <w:rPr>
          <w:rFonts w:cstheme="minorHAnsi"/>
          <w:color w:val="212529"/>
        </w:rPr>
        <w:t>.</w:t>
      </w:r>
    </w:p>
    <w:p w:rsidR="0045052F" w:rsidRDefault="0045052F" w:rsidP="00194A58">
      <w:pPr>
        <w:spacing w:line="276" w:lineRule="auto"/>
        <w:ind w:firstLine="720"/>
        <w:contextualSpacing/>
        <w:jc w:val="both"/>
        <w:rPr>
          <w:rFonts w:cstheme="minorHAnsi"/>
          <w:color w:val="212529"/>
        </w:rPr>
      </w:pPr>
      <w:r>
        <w:rPr>
          <w:rFonts w:cstheme="minorHAnsi"/>
          <w:color w:val="212529"/>
        </w:rPr>
        <w:t xml:space="preserve">Οι κυρώσεις </w:t>
      </w:r>
      <w:r w:rsidRPr="001B3472">
        <w:rPr>
          <w:rFonts w:cstheme="minorHAnsi"/>
          <w:color w:val="212529"/>
        </w:rPr>
        <w:t>που προβλέπονται στο άρθρο 23</w:t>
      </w:r>
      <w:r>
        <w:rPr>
          <w:rFonts w:cstheme="minorHAnsi"/>
          <w:color w:val="212529"/>
        </w:rPr>
        <w:t>,</w:t>
      </w:r>
      <w:r w:rsidRPr="001B3472">
        <w:rPr>
          <w:rFonts w:cstheme="minorHAnsi"/>
          <w:color w:val="212529"/>
        </w:rPr>
        <w:t xml:space="preserve"> κατά τη δική μας άποψη</w:t>
      </w:r>
      <w:r>
        <w:rPr>
          <w:rFonts w:cstheme="minorHAnsi"/>
          <w:color w:val="212529"/>
        </w:rPr>
        <w:t>,</w:t>
      </w:r>
      <w:r w:rsidRPr="001B3472">
        <w:rPr>
          <w:rFonts w:cstheme="minorHAnsi"/>
          <w:color w:val="212529"/>
        </w:rPr>
        <w:t xml:space="preserve"> είναι πολύ ήπιες αλλά</w:t>
      </w:r>
      <w:r>
        <w:rPr>
          <w:rFonts w:cstheme="minorHAnsi"/>
          <w:color w:val="212529"/>
        </w:rPr>
        <w:t xml:space="preserve"> είναι</w:t>
      </w:r>
      <w:r w:rsidRPr="001B3472">
        <w:rPr>
          <w:rFonts w:cstheme="minorHAnsi"/>
          <w:color w:val="212529"/>
        </w:rPr>
        <w:t xml:space="preserve"> και αόριστες</w:t>
      </w:r>
      <w:r>
        <w:rPr>
          <w:rFonts w:cstheme="minorHAnsi"/>
          <w:color w:val="212529"/>
        </w:rPr>
        <w:t>.</w:t>
      </w:r>
      <w:r w:rsidRPr="001B3472">
        <w:rPr>
          <w:rFonts w:cstheme="minorHAnsi"/>
          <w:color w:val="212529"/>
        </w:rPr>
        <w:t xml:space="preserve"> Θα έπρεπε να προβλέπεται ένα αυστηρό πλαίσιο ποινής</w:t>
      </w:r>
      <w:r>
        <w:rPr>
          <w:rFonts w:cstheme="minorHAnsi"/>
          <w:color w:val="212529"/>
        </w:rPr>
        <w:t>,</w:t>
      </w:r>
      <w:r w:rsidRPr="001B3472">
        <w:rPr>
          <w:rFonts w:cstheme="minorHAnsi"/>
          <w:color w:val="212529"/>
        </w:rPr>
        <w:t xml:space="preserve"> ιδίως για τα εγκλήματα που </w:t>
      </w:r>
      <w:r w:rsidR="0006474B">
        <w:rPr>
          <w:rFonts w:cstheme="minorHAnsi"/>
          <w:color w:val="212529"/>
        </w:rPr>
        <w:t>τυποποιούνται</w:t>
      </w:r>
      <w:r w:rsidRPr="001B3472">
        <w:rPr>
          <w:rFonts w:cstheme="minorHAnsi"/>
          <w:color w:val="212529"/>
        </w:rPr>
        <w:t xml:space="preserve"> στην παράγραφο 1 του άρθρου</w:t>
      </w:r>
      <w:r>
        <w:rPr>
          <w:rFonts w:cstheme="minorHAnsi"/>
          <w:color w:val="212529"/>
        </w:rPr>
        <w:t>. Γ</w:t>
      </w:r>
      <w:r w:rsidRPr="001B3472">
        <w:rPr>
          <w:rFonts w:cstheme="minorHAnsi"/>
          <w:color w:val="212529"/>
        </w:rPr>
        <w:t>ενικότερα</w:t>
      </w:r>
      <w:r w:rsidR="00A91607">
        <w:rPr>
          <w:rFonts w:cstheme="minorHAnsi"/>
          <w:color w:val="212529"/>
        </w:rPr>
        <w:t>,</w:t>
      </w:r>
      <w:r>
        <w:rPr>
          <w:rFonts w:cstheme="minorHAnsi"/>
          <w:color w:val="212529"/>
        </w:rPr>
        <w:t xml:space="preserve"> ο</w:t>
      </w:r>
      <w:r w:rsidRPr="001B3472">
        <w:rPr>
          <w:rFonts w:cstheme="minorHAnsi"/>
          <w:color w:val="212529"/>
        </w:rPr>
        <w:t>ι ποινές πρέπει να είναι αυστηρές για να λειτουργούν αποτρεπτικά</w:t>
      </w:r>
      <w:r>
        <w:rPr>
          <w:rFonts w:cstheme="minorHAnsi"/>
          <w:color w:val="212529"/>
        </w:rPr>
        <w:t>.</w:t>
      </w:r>
      <w:r w:rsidRPr="001B3472">
        <w:rPr>
          <w:rFonts w:cstheme="minorHAnsi"/>
          <w:color w:val="212529"/>
        </w:rPr>
        <w:t xml:space="preserve"> Θα πρέπει να συμπεριληφθούν και οι κυρώσεις για νομικά πρόσωπα που παραβιάζουν τα προβλεπόμενα</w:t>
      </w:r>
      <w:r>
        <w:rPr>
          <w:rFonts w:cstheme="minorHAnsi"/>
          <w:color w:val="212529"/>
        </w:rPr>
        <w:t>.</w:t>
      </w:r>
      <w:r w:rsidRPr="001B3472">
        <w:rPr>
          <w:rFonts w:cstheme="minorHAnsi"/>
          <w:color w:val="212529"/>
        </w:rPr>
        <w:t xml:space="preserve"> Εξάλλου</w:t>
      </w:r>
      <w:r w:rsidR="0006474B">
        <w:rPr>
          <w:rFonts w:cstheme="minorHAnsi"/>
          <w:color w:val="212529"/>
        </w:rPr>
        <w:t>,</w:t>
      </w:r>
      <w:r w:rsidRPr="001B3472">
        <w:rPr>
          <w:rFonts w:cstheme="minorHAnsi"/>
          <w:color w:val="212529"/>
        </w:rPr>
        <w:t xml:space="preserve"> στο νομοσχέδιο αυτό υπάρχει υπέρμετρη νομοθετική εξου</w:t>
      </w:r>
      <w:r>
        <w:rPr>
          <w:rFonts w:cstheme="minorHAnsi"/>
          <w:color w:val="212529"/>
        </w:rPr>
        <w:t>σιοδότηση με έκδοση Υπουργικών Αποφάσεων και Κοινών Υπουργικών Α</w:t>
      </w:r>
      <w:r w:rsidRPr="001B3472">
        <w:rPr>
          <w:rFonts w:cstheme="minorHAnsi"/>
          <w:color w:val="212529"/>
        </w:rPr>
        <w:t>ποφάσεων για θέματα πολλά από τα οποία θα έπρεπε να καθορίζονται σε επίπεδο νόμου</w:t>
      </w:r>
      <w:r>
        <w:rPr>
          <w:rFonts w:cstheme="minorHAnsi"/>
          <w:color w:val="212529"/>
        </w:rPr>
        <w:t>.</w:t>
      </w:r>
      <w:r w:rsidRPr="001B3472">
        <w:rPr>
          <w:rFonts w:cstheme="minorHAnsi"/>
          <w:color w:val="212529"/>
        </w:rPr>
        <w:t xml:space="preserve"> Εμείς αυτό υποστηρίζουμε</w:t>
      </w:r>
      <w:r>
        <w:rPr>
          <w:rFonts w:cstheme="minorHAnsi"/>
          <w:color w:val="212529"/>
        </w:rPr>
        <w:t>. Ενώ</w:t>
      </w:r>
      <w:r w:rsidR="00A91607">
        <w:rPr>
          <w:rFonts w:cstheme="minorHAnsi"/>
          <w:color w:val="212529"/>
        </w:rPr>
        <w:t>,</w:t>
      </w:r>
      <w:r>
        <w:rPr>
          <w:rFonts w:cstheme="minorHAnsi"/>
          <w:color w:val="212529"/>
        </w:rPr>
        <w:t xml:space="preserve"> δεν ορίζεται</w:t>
      </w:r>
      <w:r w:rsidRPr="001B3472">
        <w:rPr>
          <w:rFonts w:cstheme="minorHAnsi"/>
          <w:color w:val="212529"/>
        </w:rPr>
        <w:t xml:space="preserve"> πότε θα εκδοθ</w:t>
      </w:r>
      <w:r>
        <w:rPr>
          <w:rFonts w:cstheme="minorHAnsi"/>
          <w:color w:val="212529"/>
        </w:rPr>
        <w:t>ούν οι αναφερόμενες Υπουργικές Α</w:t>
      </w:r>
      <w:r w:rsidRPr="001B3472">
        <w:rPr>
          <w:rFonts w:cstheme="minorHAnsi"/>
          <w:color w:val="212529"/>
        </w:rPr>
        <w:t>ποφάσεις</w:t>
      </w:r>
      <w:r>
        <w:rPr>
          <w:rFonts w:cstheme="minorHAnsi"/>
          <w:color w:val="212529"/>
        </w:rPr>
        <w:t>.</w:t>
      </w:r>
    </w:p>
    <w:p w:rsidR="0045052F" w:rsidRPr="001B3472" w:rsidRDefault="0045052F" w:rsidP="00194A58">
      <w:pPr>
        <w:spacing w:line="276" w:lineRule="auto"/>
        <w:ind w:firstLine="720"/>
        <w:contextualSpacing/>
        <w:jc w:val="both"/>
        <w:rPr>
          <w:rFonts w:cstheme="minorHAnsi"/>
          <w:color w:val="212529"/>
        </w:rPr>
      </w:pPr>
      <w:r w:rsidRPr="001B3472">
        <w:rPr>
          <w:rFonts w:cstheme="minorHAnsi"/>
          <w:color w:val="212529"/>
        </w:rPr>
        <w:t>Σε κάθε περίπτωση</w:t>
      </w:r>
      <w:r>
        <w:rPr>
          <w:rFonts w:cstheme="minorHAnsi"/>
          <w:color w:val="212529"/>
        </w:rPr>
        <w:t>,</w:t>
      </w:r>
      <w:r w:rsidRPr="001B3472">
        <w:rPr>
          <w:rFonts w:cstheme="minorHAnsi"/>
          <w:color w:val="212529"/>
        </w:rPr>
        <w:t xml:space="preserve"> το χρονικό διάστημα των εννέα μηνών</w:t>
      </w:r>
      <w:r w:rsidR="00A91607">
        <w:rPr>
          <w:rFonts w:cstheme="minorHAnsi"/>
          <w:color w:val="212529"/>
        </w:rPr>
        <w:t>,</w:t>
      </w:r>
      <w:r w:rsidRPr="001B3472">
        <w:rPr>
          <w:rFonts w:cstheme="minorHAnsi"/>
          <w:color w:val="212529"/>
        </w:rPr>
        <w:t xml:space="preserve"> που προβλέπεται για την έκ</w:t>
      </w:r>
      <w:r>
        <w:rPr>
          <w:rFonts w:cstheme="minorHAnsi"/>
          <w:color w:val="212529"/>
        </w:rPr>
        <w:t>δοση απόφασης του Διοικητή της Εθνικής Αρχής Δ</w:t>
      </w:r>
      <w:r w:rsidRPr="001B3472">
        <w:rPr>
          <w:rFonts w:cstheme="minorHAnsi"/>
          <w:color w:val="212529"/>
        </w:rPr>
        <w:t>ιαφάνειας για να αρχίσει η δυνατότητα υποβολής αναφοράς στην αρχή αυτή</w:t>
      </w:r>
      <w:r>
        <w:rPr>
          <w:rFonts w:cstheme="minorHAnsi"/>
          <w:color w:val="212529"/>
        </w:rPr>
        <w:t>,</w:t>
      </w:r>
      <w:r w:rsidRPr="001B3472">
        <w:rPr>
          <w:rFonts w:cstheme="minorHAnsi"/>
          <w:color w:val="212529"/>
        </w:rPr>
        <w:t xml:space="preserve"> είναι πάρα πολύ μεγάλο.</w:t>
      </w:r>
    </w:p>
    <w:p w:rsidR="0045052F" w:rsidRDefault="0045052F" w:rsidP="00194A58">
      <w:pPr>
        <w:spacing w:line="276" w:lineRule="auto"/>
        <w:contextualSpacing/>
        <w:jc w:val="center"/>
        <w:rPr>
          <w:rFonts w:cstheme="minorHAnsi"/>
          <w:color w:val="212529"/>
        </w:rPr>
      </w:pPr>
    </w:p>
    <w:p w:rsidR="0045052F" w:rsidRDefault="0045052F" w:rsidP="00194A58">
      <w:pPr>
        <w:spacing w:line="276" w:lineRule="auto"/>
        <w:contextualSpacing/>
        <w:jc w:val="center"/>
        <w:rPr>
          <w:rFonts w:cstheme="minorHAnsi"/>
          <w:color w:val="212529"/>
        </w:rPr>
      </w:pPr>
    </w:p>
    <w:p w:rsidR="0045052F" w:rsidRPr="006159D9" w:rsidRDefault="0045052F" w:rsidP="00194A58">
      <w:pPr>
        <w:spacing w:line="276" w:lineRule="auto"/>
        <w:ind w:firstLine="720"/>
        <w:contextualSpacing/>
        <w:jc w:val="both"/>
        <w:rPr>
          <w:rFonts w:cstheme="minorHAnsi"/>
          <w:color w:val="212529"/>
        </w:rPr>
      </w:pPr>
    </w:p>
    <w:p w:rsidR="0045052F" w:rsidRDefault="0045052F" w:rsidP="00194A58">
      <w:pPr>
        <w:contextualSpacing/>
      </w:pPr>
    </w:p>
    <w:p w:rsidR="0045052F" w:rsidRDefault="0045052F" w:rsidP="00194A58">
      <w:pPr>
        <w:spacing w:line="276" w:lineRule="auto"/>
        <w:ind w:firstLine="720"/>
        <w:contextualSpacing/>
        <w:jc w:val="both"/>
        <w:rPr>
          <w:rFonts w:ascii="Calibri" w:hAnsi="Calibri"/>
        </w:rPr>
      </w:pPr>
      <w:r w:rsidRPr="0023650B">
        <w:rPr>
          <w:rFonts w:ascii="Calibri" w:hAnsi="Calibri"/>
        </w:rPr>
        <w:t>Στο άρθρο 26</w:t>
      </w:r>
      <w:r>
        <w:rPr>
          <w:rFonts w:ascii="Calibri" w:hAnsi="Calibri"/>
        </w:rPr>
        <w:t>,</w:t>
      </w:r>
      <w:r w:rsidRPr="0023650B">
        <w:rPr>
          <w:rFonts w:ascii="Calibri" w:hAnsi="Calibri"/>
        </w:rPr>
        <w:t xml:space="preserve"> που περιλαμβάν</w:t>
      </w:r>
      <w:r>
        <w:rPr>
          <w:rFonts w:ascii="Calibri" w:hAnsi="Calibri"/>
        </w:rPr>
        <w:t>εται στις λοιπές διατάξεις του Υπουργείου Δ</w:t>
      </w:r>
      <w:r w:rsidRPr="0023650B">
        <w:rPr>
          <w:rFonts w:ascii="Calibri" w:hAnsi="Calibri"/>
        </w:rPr>
        <w:t>ικαιοσύνης</w:t>
      </w:r>
      <w:r>
        <w:rPr>
          <w:rFonts w:ascii="Calibri" w:hAnsi="Calibri"/>
        </w:rPr>
        <w:t>, αναφέ</w:t>
      </w:r>
      <w:r w:rsidR="0006474B">
        <w:rPr>
          <w:rFonts w:ascii="Calibri" w:hAnsi="Calibri"/>
        </w:rPr>
        <w:t xml:space="preserve">ρθηκα εκτενώς στην προηγούμενη </w:t>
      </w:r>
      <w:r w:rsidR="00A91607">
        <w:rPr>
          <w:rFonts w:ascii="Calibri" w:hAnsi="Calibri"/>
        </w:rPr>
        <w:t>σ</w:t>
      </w:r>
      <w:r>
        <w:rPr>
          <w:rFonts w:ascii="Calibri" w:hAnsi="Calibri"/>
        </w:rPr>
        <w:t>υνεδρία</w:t>
      </w:r>
      <w:r w:rsidR="0006474B">
        <w:rPr>
          <w:rFonts w:ascii="Calibri" w:hAnsi="Calibri"/>
        </w:rPr>
        <w:t>ση</w:t>
      </w:r>
      <w:r>
        <w:rPr>
          <w:rFonts w:ascii="Calibri" w:hAnsi="Calibri"/>
        </w:rPr>
        <w:t xml:space="preserve"> της Ε</w:t>
      </w:r>
      <w:r w:rsidRPr="0023650B">
        <w:rPr>
          <w:rFonts w:ascii="Calibri" w:hAnsi="Calibri"/>
        </w:rPr>
        <w:t xml:space="preserve">πιτροπής </w:t>
      </w:r>
      <w:r>
        <w:rPr>
          <w:rFonts w:ascii="Calibri" w:hAnsi="Calibri"/>
        </w:rPr>
        <w:t>μας. Ακούσαμε όσα είπε ο Εκπρόσωπος της Ολομέλειας των Δικηγορικών Σ</w:t>
      </w:r>
      <w:r w:rsidRPr="0023650B">
        <w:rPr>
          <w:rFonts w:ascii="Calibri" w:hAnsi="Calibri"/>
        </w:rPr>
        <w:t>υλλόγων</w:t>
      </w:r>
      <w:r>
        <w:rPr>
          <w:rFonts w:ascii="Calibri" w:hAnsi="Calibri"/>
        </w:rPr>
        <w:t>,</w:t>
      </w:r>
      <w:r w:rsidRPr="0023650B">
        <w:rPr>
          <w:rFonts w:ascii="Calibri" w:hAnsi="Calibri"/>
        </w:rPr>
        <w:t xml:space="preserve"> σε σχέση με την κατάσταση που </w:t>
      </w:r>
      <w:r>
        <w:rPr>
          <w:rFonts w:ascii="Calibri" w:hAnsi="Calibri"/>
        </w:rPr>
        <w:t>έχει διαμορφωθεί. Προφανώς το Ταμείο Χρηματοδότησης Δικαστικών Κ</w:t>
      </w:r>
      <w:r w:rsidRPr="0023650B">
        <w:rPr>
          <w:rFonts w:ascii="Calibri" w:hAnsi="Calibri"/>
        </w:rPr>
        <w:t xml:space="preserve">τιρίων είναι φοβερά </w:t>
      </w:r>
      <w:r w:rsidR="0006474B">
        <w:rPr>
          <w:rFonts w:ascii="Calibri" w:hAnsi="Calibri"/>
        </w:rPr>
        <w:t>υπο</w:t>
      </w:r>
      <w:r>
        <w:rPr>
          <w:rFonts w:ascii="Calibri" w:hAnsi="Calibri"/>
        </w:rPr>
        <w:t>στελεχωμένο</w:t>
      </w:r>
      <w:r w:rsidRPr="0023650B">
        <w:rPr>
          <w:rFonts w:ascii="Calibri" w:hAnsi="Calibri"/>
        </w:rPr>
        <w:t xml:space="preserve"> και τώρα προβλέπεται </w:t>
      </w:r>
      <w:r>
        <w:rPr>
          <w:rFonts w:ascii="Calibri" w:hAnsi="Calibri"/>
        </w:rPr>
        <w:t>απόσπαση υπαλλήλων μόνο από το Υπουργείο Ο</w:t>
      </w:r>
      <w:r w:rsidRPr="0023650B">
        <w:rPr>
          <w:rFonts w:ascii="Calibri" w:hAnsi="Calibri"/>
        </w:rPr>
        <w:t>ικονομικών</w:t>
      </w:r>
      <w:r>
        <w:rPr>
          <w:rFonts w:ascii="Calibri" w:hAnsi="Calibri"/>
        </w:rPr>
        <w:t>.  Μ</w:t>
      </w:r>
      <w:r w:rsidRPr="0023650B">
        <w:rPr>
          <w:rFonts w:ascii="Calibri" w:hAnsi="Calibri"/>
        </w:rPr>
        <w:t>άλιστα</w:t>
      </w:r>
      <w:r w:rsidR="0006474B">
        <w:rPr>
          <w:rFonts w:ascii="Calibri" w:hAnsi="Calibri"/>
        </w:rPr>
        <w:t>,</w:t>
      </w:r>
      <w:r w:rsidRPr="0023650B">
        <w:rPr>
          <w:rFonts w:ascii="Calibri" w:hAnsi="Calibri"/>
        </w:rPr>
        <w:t xml:space="preserve"> ορίζεται ότι η απόσπαση έχει διάρκεια 18 μηνών που μπορεί να παραταθεί υπό προϋποθέσεις για άλλο τόσο</w:t>
      </w:r>
      <w:r>
        <w:rPr>
          <w:rFonts w:ascii="Calibri" w:hAnsi="Calibri"/>
        </w:rPr>
        <w:t>. Δ</w:t>
      </w:r>
      <w:r w:rsidRPr="0023650B">
        <w:rPr>
          <w:rFonts w:ascii="Calibri" w:hAnsi="Calibri"/>
        </w:rPr>
        <w:t>ηλαδή για 3 χρόνια συνολικά υπό προϋποθέσεις και την ίδια στιγμή</w:t>
      </w:r>
      <w:r>
        <w:rPr>
          <w:rFonts w:ascii="Calibri" w:hAnsi="Calibri"/>
        </w:rPr>
        <w:t>,</w:t>
      </w:r>
      <w:r w:rsidRPr="0023650B">
        <w:rPr>
          <w:rFonts w:ascii="Calibri" w:hAnsi="Calibri"/>
        </w:rPr>
        <w:t xml:space="preserve"> δεν προσδιορίζεται ούτε και ο αριθμός των υπαλλήλω</w:t>
      </w:r>
      <w:r>
        <w:rPr>
          <w:rFonts w:ascii="Calibri" w:hAnsi="Calibri"/>
        </w:rPr>
        <w:t xml:space="preserve">ν που χρειάζεται να </w:t>
      </w:r>
      <w:r w:rsidRPr="0023650B">
        <w:rPr>
          <w:rFonts w:ascii="Calibri" w:hAnsi="Calibri"/>
        </w:rPr>
        <w:t>αποσπαστούν</w:t>
      </w:r>
      <w:r>
        <w:rPr>
          <w:rFonts w:ascii="Calibri" w:hAnsi="Calibri"/>
        </w:rPr>
        <w:t>.</w:t>
      </w:r>
      <w:r w:rsidRPr="0023650B">
        <w:rPr>
          <w:rFonts w:ascii="Calibri" w:hAnsi="Calibri"/>
        </w:rPr>
        <w:t xml:space="preserve"> </w:t>
      </w:r>
    </w:p>
    <w:p w:rsidR="0045052F" w:rsidRDefault="0045052F" w:rsidP="00194A58">
      <w:pPr>
        <w:spacing w:line="276" w:lineRule="auto"/>
        <w:ind w:firstLine="720"/>
        <w:contextualSpacing/>
        <w:jc w:val="both"/>
        <w:rPr>
          <w:rFonts w:ascii="Calibri" w:hAnsi="Calibri"/>
        </w:rPr>
      </w:pPr>
      <w:r>
        <w:rPr>
          <w:rFonts w:ascii="Calibri" w:hAnsi="Calibri"/>
        </w:rPr>
        <w:t>Π</w:t>
      </w:r>
      <w:r w:rsidRPr="0023650B">
        <w:rPr>
          <w:rFonts w:ascii="Calibri" w:hAnsi="Calibri"/>
        </w:rPr>
        <w:t>όσοι υπάλληλοι χρειάζονται</w:t>
      </w:r>
      <w:r w:rsidR="0006474B" w:rsidRPr="0006474B">
        <w:rPr>
          <w:rFonts w:ascii="Calibri" w:hAnsi="Calibri"/>
        </w:rPr>
        <w:t>;</w:t>
      </w:r>
      <w:r w:rsidRPr="0023650B">
        <w:rPr>
          <w:rFonts w:ascii="Calibri" w:hAnsi="Calibri"/>
        </w:rPr>
        <w:t xml:space="preserve"> 5</w:t>
      </w:r>
      <w:r w:rsidR="0006474B" w:rsidRPr="0006474B">
        <w:rPr>
          <w:rFonts w:ascii="Calibri" w:hAnsi="Calibri"/>
        </w:rPr>
        <w:t>;</w:t>
      </w:r>
      <w:r w:rsidRPr="0023650B">
        <w:rPr>
          <w:rFonts w:ascii="Calibri" w:hAnsi="Calibri"/>
        </w:rPr>
        <w:t xml:space="preserve"> 10</w:t>
      </w:r>
      <w:r w:rsidR="0006474B" w:rsidRPr="0006474B">
        <w:rPr>
          <w:rFonts w:ascii="Calibri" w:hAnsi="Calibri"/>
        </w:rPr>
        <w:t>;</w:t>
      </w:r>
      <w:r>
        <w:rPr>
          <w:rFonts w:ascii="Calibri" w:hAnsi="Calibri"/>
        </w:rPr>
        <w:t xml:space="preserve"> </w:t>
      </w:r>
      <w:r w:rsidRPr="0023650B">
        <w:rPr>
          <w:rFonts w:ascii="Calibri" w:hAnsi="Calibri"/>
        </w:rPr>
        <w:t>20</w:t>
      </w:r>
      <w:r w:rsidR="0006474B" w:rsidRPr="0006474B">
        <w:rPr>
          <w:rFonts w:ascii="Calibri" w:hAnsi="Calibri"/>
        </w:rPr>
        <w:t xml:space="preserve">; </w:t>
      </w:r>
      <w:r w:rsidRPr="0023650B">
        <w:rPr>
          <w:rFonts w:ascii="Calibri" w:hAnsi="Calibri"/>
        </w:rPr>
        <w:t>50</w:t>
      </w:r>
      <w:r>
        <w:rPr>
          <w:rFonts w:ascii="Calibri" w:hAnsi="Calibri"/>
        </w:rPr>
        <w:t>; Κ</w:t>
      </w:r>
      <w:r w:rsidRPr="0023650B">
        <w:rPr>
          <w:rFonts w:ascii="Calibri" w:hAnsi="Calibri"/>
        </w:rPr>
        <w:t>αι αν δεν υπάρξει ικανός αριθμός υπαλλήλων</w:t>
      </w:r>
      <w:r w:rsidR="0006474B" w:rsidRPr="0006474B">
        <w:rPr>
          <w:rFonts w:ascii="Calibri" w:hAnsi="Calibri"/>
        </w:rPr>
        <w:t xml:space="preserve"> </w:t>
      </w:r>
      <w:r w:rsidR="0006474B">
        <w:rPr>
          <w:rFonts w:ascii="Calibri" w:hAnsi="Calibri"/>
        </w:rPr>
        <w:t>που</w:t>
      </w:r>
      <w:r w:rsidRPr="0023650B">
        <w:rPr>
          <w:rFonts w:ascii="Calibri" w:hAnsi="Calibri"/>
        </w:rPr>
        <w:t xml:space="preserve"> θέλουν να αποσπαστούν</w:t>
      </w:r>
      <w:r>
        <w:rPr>
          <w:rFonts w:ascii="Calibri" w:hAnsi="Calibri"/>
        </w:rPr>
        <w:t xml:space="preserve">; </w:t>
      </w:r>
      <w:r w:rsidRPr="0023650B">
        <w:rPr>
          <w:rFonts w:ascii="Calibri" w:hAnsi="Calibri"/>
        </w:rPr>
        <w:t xml:space="preserve"> Τι θα γίνει</w:t>
      </w:r>
      <w:r>
        <w:rPr>
          <w:rFonts w:ascii="Calibri" w:hAnsi="Calibri"/>
        </w:rPr>
        <w:t>; Θα διαιωνίζεται και θα  διογκώνεται αυτή η</w:t>
      </w:r>
      <w:r w:rsidRPr="0023650B">
        <w:rPr>
          <w:rFonts w:ascii="Calibri" w:hAnsi="Calibri"/>
        </w:rPr>
        <w:t xml:space="preserve"> κατάσταση</w:t>
      </w:r>
      <w:r>
        <w:rPr>
          <w:rFonts w:ascii="Calibri" w:hAnsi="Calibri"/>
        </w:rPr>
        <w:t xml:space="preserve">; </w:t>
      </w:r>
      <w:r w:rsidRPr="0023650B">
        <w:rPr>
          <w:rFonts w:ascii="Calibri" w:hAnsi="Calibri"/>
        </w:rPr>
        <w:t>Τα κενά που υπάρχουν είναι προφανές</w:t>
      </w:r>
      <w:r>
        <w:rPr>
          <w:rFonts w:ascii="Calibri" w:hAnsi="Calibri"/>
        </w:rPr>
        <w:t>,</w:t>
      </w:r>
      <w:r w:rsidRPr="0023650B">
        <w:rPr>
          <w:rFonts w:ascii="Calibri" w:hAnsi="Calibri"/>
        </w:rPr>
        <w:t xml:space="preserve"> ότι πρέπει να στελεχωθούν με μόνιμο προσωπικό και όχι με διάφορα ημίμετρα</w:t>
      </w:r>
      <w:r>
        <w:rPr>
          <w:rFonts w:ascii="Calibri" w:hAnsi="Calibri"/>
        </w:rPr>
        <w:t>,</w:t>
      </w:r>
      <w:r w:rsidRPr="0023650B">
        <w:rPr>
          <w:rFonts w:ascii="Calibri" w:hAnsi="Calibri"/>
        </w:rPr>
        <w:t xml:space="preserve"> που δεν λύνουν το πρόβλημα οριστικά</w:t>
      </w:r>
      <w:r>
        <w:rPr>
          <w:rFonts w:ascii="Calibri" w:hAnsi="Calibri"/>
        </w:rPr>
        <w:t>,</w:t>
      </w:r>
      <w:r w:rsidRPr="0023650B">
        <w:rPr>
          <w:rFonts w:ascii="Calibri" w:hAnsi="Calibri"/>
        </w:rPr>
        <w:t xml:space="preserve"> αλλά ούτε και αποτελεσματικά</w:t>
      </w:r>
      <w:r>
        <w:rPr>
          <w:rFonts w:ascii="Calibri" w:hAnsi="Calibri"/>
        </w:rPr>
        <w:t>.</w:t>
      </w:r>
      <w:r w:rsidRPr="0023650B">
        <w:rPr>
          <w:rFonts w:ascii="Calibri" w:hAnsi="Calibri"/>
        </w:rPr>
        <w:t xml:space="preserve"> </w:t>
      </w:r>
    </w:p>
    <w:p w:rsidR="0045052F" w:rsidRDefault="0045052F" w:rsidP="00194A58">
      <w:pPr>
        <w:spacing w:line="276" w:lineRule="auto"/>
        <w:ind w:firstLine="720"/>
        <w:contextualSpacing/>
        <w:jc w:val="both"/>
        <w:rPr>
          <w:rFonts w:ascii="Calibri" w:hAnsi="Calibri"/>
        </w:rPr>
      </w:pPr>
      <w:r w:rsidRPr="007C1F25">
        <w:rPr>
          <w:rFonts w:ascii="Calibri" w:hAnsi="Calibri"/>
          <w:b/>
        </w:rPr>
        <w:t>ΣΤΑΥΡΟΣ ΚΕΛΕΤΣΗΣ (Προεδρεύων της Επιτροπής):</w:t>
      </w:r>
      <w:r>
        <w:rPr>
          <w:rFonts w:ascii="Calibri" w:hAnsi="Calibri"/>
        </w:rPr>
        <w:t xml:space="preserve"> Τον λόγο έχει η Ειδική Αγορήτρια του ΜέΡΑ</w:t>
      </w:r>
      <w:r w:rsidRPr="0023650B">
        <w:rPr>
          <w:rFonts w:ascii="Calibri" w:hAnsi="Calibri"/>
        </w:rPr>
        <w:t>25</w:t>
      </w:r>
      <w:r w:rsidR="0006474B">
        <w:rPr>
          <w:rFonts w:ascii="Calibri" w:hAnsi="Calibri"/>
        </w:rPr>
        <w:t>,</w:t>
      </w:r>
      <w:r w:rsidRPr="0023650B">
        <w:rPr>
          <w:rFonts w:ascii="Calibri" w:hAnsi="Calibri"/>
        </w:rPr>
        <w:t xml:space="preserve"> κυρία Μαρία</w:t>
      </w:r>
      <w:r>
        <w:rPr>
          <w:rFonts w:ascii="Calibri" w:hAnsi="Calibri"/>
        </w:rPr>
        <w:t xml:space="preserve"> Απατζίδη.</w:t>
      </w:r>
      <w:r w:rsidRPr="0023650B">
        <w:rPr>
          <w:rFonts w:ascii="Calibri" w:hAnsi="Calibri"/>
        </w:rPr>
        <w:t xml:space="preserve"> </w:t>
      </w:r>
    </w:p>
    <w:p w:rsidR="0045052F" w:rsidRDefault="0045052F" w:rsidP="00194A58">
      <w:pPr>
        <w:spacing w:line="276" w:lineRule="auto"/>
        <w:contextualSpacing/>
        <w:jc w:val="both"/>
        <w:rPr>
          <w:rFonts w:ascii="Calibri" w:hAnsi="Calibri"/>
        </w:rPr>
      </w:pPr>
      <w:r>
        <w:rPr>
          <w:rFonts w:ascii="Calibri" w:hAnsi="Calibri"/>
          <w:b/>
        </w:rPr>
        <w:t xml:space="preserve">              </w:t>
      </w:r>
      <w:r w:rsidRPr="00623A24">
        <w:rPr>
          <w:rFonts w:ascii="Calibri" w:hAnsi="Calibri"/>
          <w:b/>
        </w:rPr>
        <w:t>ΜΑΡΙΑ ΑΜΠΑ</w:t>
      </w:r>
      <w:r w:rsidR="00312E28">
        <w:rPr>
          <w:rFonts w:ascii="Calibri" w:hAnsi="Calibri"/>
          <w:b/>
        </w:rPr>
        <w:t>ΤΖΙ</w:t>
      </w:r>
      <w:r w:rsidRPr="00623A24">
        <w:rPr>
          <w:rFonts w:ascii="Calibri" w:hAnsi="Calibri"/>
          <w:b/>
        </w:rPr>
        <w:t>ΔΗ (Ειδική Αγορήτρια του Μ</w:t>
      </w:r>
      <w:r w:rsidR="0097400B">
        <w:rPr>
          <w:rFonts w:ascii="Calibri" w:hAnsi="Calibri"/>
          <w:b/>
        </w:rPr>
        <w:t>έ</w:t>
      </w:r>
      <w:r w:rsidRPr="00623A24">
        <w:rPr>
          <w:rFonts w:ascii="Calibri" w:hAnsi="Calibri"/>
          <w:b/>
        </w:rPr>
        <w:t>ΡΑ25):</w:t>
      </w:r>
      <w:r>
        <w:rPr>
          <w:rFonts w:ascii="Calibri" w:hAnsi="Calibri"/>
          <w:b/>
        </w:rPr>
        <w:t xml:space="preserve"> </w:t>
      </w:r>
      <w:r w:rsidRPr="00623A24">
        <w:rPr>
          <w:rFonts w:ascii="Calibri" w:hAnsi="Calibri"/>
        </w:rPr>
        <w:t>Ευχαριστώ</w:t>
      </w:r>
      <w:r w:rsidR="0006474B">
        <w:rPr>
          <w:rFonts w:ascii="Calibri" w:hAnsi="Calibri"/>
        </w:rPr>
        <w:t>,</w:t>
      </w:r>
      <w:r>
        <w:rPr>
          <w:rFonts w:ascii="Calibri" w:hAnsi="Calibri"/>
          <w:b/>
        </w:rPr>
        <w:t xml:space="preserve"> </w:t>
      </w:r>
      <w:r>
        <w:rPr>
          <w:rFonts w:ascii="Calibri" w:hAnsi="Calibri"/>
        </w:rPr>
        <w:t xml:space="preserve"> κύριε  Π</w:t>
      </w:r>
      <w:r w:rsidRPr="0023650B">
        <w:rPr>
          <w:rFonts w:ascii="Calibri" w:hAnsi="Calibri"/>
        </w:rPr>
        <w:t>ρόεδρε</w:t>
      </w:r>
      <w:r>
        <w:rPr>
          <w:rFonts w:ascii="Calibri" w:hAnsi="Calibri"/>
        </w:rPr>
        <w:t>.</w:t>
      </w:r>
      <w:r w:rsidRPr="0023650B">
        <w:rPr>
          <w:rFonts w:ascii="Calibri" w:hAnsi="Calibri"/>
        </w:rPr>
        <w:t xml:space="preserve"> </w:t>
      </w:r>
    </w:p>
    <w:p w:rsidR="0045052F" w:rsidRDefault="0045052F" w:rsidP="00194A58">
      <w:pPr>
        <w:spacing w:line="276" w:lineRule="auto"/>
        <w:ind w:firstLine="720"/>
        <w:contextualSpacing/>
        <w:jc w:val="both"/>
        <w:rPr>
          <w:rFonts w:ascii="Calibri" w:hAnsi="Calibri"/>
        </w:rPr>
      </w:pPr>
      <w:r w:rsidRPr="00623A24">
        <w:rPr>
          <w:rFonts w:ascii="Calibri" w:hAnsi="Calibri"/>
          <w:b/>
        </w:rPr>
        <w:t>ΣΤΑΥΡΟΣ Κ</w:t>
      </w:r>
      <w:r w:rsidR="00D502EB">
        <w:rPr>
          <w:rFonts w:ascii="Calibri" w:hAnsi="Calibri"/>
          <w:b/>
        </w:rPr>
        <w:t>Ε</w:t>
      </w:r>
      <w:r w:rsidRPr="00623A24">
        <w:rPr>
          <w:rFonts w:ascii="Calibri" w:hAnsi="Calibri"/>
          <w:b/>
        </w:rPr>
        <w:t xml:space="preserve">ΛΕΤΣΗΣ </w:t>
      </w:r>
      <w:r w:rsidR="0006474B">
        <w:rPr>
          <w:rFonts w:ascii="Calibri" w:hAnsi="Calibri"/>
          <w:b/>
        </w:rPr>
        <w:t>(</w:t>
      </w:r>
      <w:r w:rsidRPr="00623A24">
        <w:rPr>
          <w:rFonts w:ascii="Calibri" w:hAnsi="Calibri"/>
          <w:b/>
        </w:rPr>
        <w:t>Προεδρεύων της Επιτροπής ):</w:t>
      </w:r>
      <w:r w:rsidR="0006474B">
        <w:rPr>
          <w:rFonts w:ascii="Calibri" w:hAnsi="Calibri"/>
          <w:b/>
        </w:rPr>
        <w:t xml:space="preserve"> </w:t>
      </w:r>
      <w:r w:rsidR="00A91607">
        <w:rPr>
          <w:rFonts w:ascii="Calibri" w:hAnsi="Calibri"/>
        </w:rPr>
        <w:t>Με συγχωρείτε</w:t>
      </w:r>
      <w:r w:rsidRPr="0023650B">
        <w:rPr>
          <w:rFonts w:ascii="Calibri" w:hAnsi="Calibri"/>
        </w:rPr>
        <w:t xml:space="preserve"> </w:t>
      </w:r>
      <w:r>
        <w:rPr>
          <w:rFonts w:ascii="Calibri" w:hAnsi="Calibri"/>
        </w:rPr>
        <w:t xml:space="preserve"> κυρία Απατζίδη, </w:t>
      </w:r>
      <w:r w:rsidRPr="0023650B">
        <w:rPr>
          <w:rFonts w:ascii="Calibri" w:hAnsi="Calibri"/>
        </w:rPr>
        <w:t xml:space="preserve"> για </w:t>
      </w:r>
      <w:r>
        <w:rPr>
          <w:rFonts w:ascii="Calibri" w:hAnsi="Calibri"/>
        </w:rPr>
        <w:t>τ</w:t>
      </w:r>
      <w:r w:rsidRPr="0023650B">
        <w:rPr>
          <w:rFonts w:ascii="Calibri" w:hAnsi="Calibri"/>
        </w:rPr>
        <w:t>η διακοπή</w:t>
      </w:r>
      <w:r>
        <w:rPr>
          <w:rFonts w:ascii="Calibri" w:hAnsi="Calibri"/>
        </w:rPr>
        <w:t>,</w:t>
      </w:r>
      <w:r w:rsidRPr="0023650B">
        <w:rPr>
          <w:rFonts w:ascii="Calibri" w:hAnsi="Calibri"/>
        </w:rPr>
        <w:t xml:space="preserve"> μας </w:t>
      </w:r>
      <w:r>
        <w:rPr>
          <w:rFonts w:ascii="Calibri" w:hAnsi="Calibri"/>
        </w:rPr>
        <w:t>οφείλετε και τη</w:t>
      </w:r>
      <w:r w:rsidRPr="0023650B">
        <w:rPr>
          <w:rFonts w:ascii="Calibri" w:hAnsi="Calibri"/>
        </w:rPr>
        <w:t xml:space="preserve"> θέση του κόμματός </w:t>
      </w:r>
      <w:r w:rsidR="0006474B">
        <w:rPr>
          <w:rFonts w:ascii="Calibri" w:hAnsi="Calibri"/>
        </w:rPr>
        <w:t>σας.</w:t>
      </w:r>
      <w:r w:rsidRPr="0023650B">
        <w:rPr>
          <w:rFonts w:ascii="Calibri" w:hAnsi="Calibri"/>
        </w:rPr>
        <w:t xml:space="preserve"> </w:t>
      </w:r>
    </w:p>
    <w:p w:rsidR="0006474B" w:rsidRDefault="0045052F" w:rsidP="00194A58">
      <w:pPr>
        <w:spacing w:line="276" w:lineRule="auto"/>
        <w:ind w:firstLine="720"/>
        <w:contextualSpacing/>
        <w:jc w:val="both"/>
        <w:rPr>
          <w:rFonts w:ascii="Calibri" w:hAnsi="Calibri"/>
        </w:rPr>
      </w:pPr>
      <w:r w:rsidRPr="00E65318">
        <w:rPr>
          <w:rFonts w:ascii="Calibri" w:hAnsi="Calibri"/>
          <w:b/>
        </w:rPr>
        <w:t>ΜΑΡΙΑ ΑΜ</w:t>
      </w:r>
      <w:r w:rsidR="0097400B">
        <w:rPr>
          <w:rFonts w:ascii="Calibri" w:hAnsi="Calibri"/>
          <w:b/>
        </w:rPr>
        <w:t>ΠΑΖΤΙΔΗ (Ειδική Αγορήτρια του Μέ</w:t>
      </w:r>
      <w:r w:rsidRPr="00E65318">
        <w:rPr>
          <w:rFonts w:ascii="Calibri" w:hAnsi="Calibri"/>
          <w:b/>
        </w:rPr>
        <w:t>ΡΑ25):</w:t>
      </w:r>
      <w:r w:rsidR="0006474B">
        <w:rPr>
          <w:rFonts w:ascii="Calibri" w:hAnsi="Calibri"/>
          <w:b/>
        </w:rPr>
        <w:t xml:space="preserve"> </w:t>
      </w:r>
      <w:r w:rsidRPr="00E65318">
        <w:rPr>
          <w:rFonts w:ascii="Calibri" w:hAnsi="Calibri"/>
        </w:rPr>
        <w:t>Επιφύλαξη</w:t>
      </w:r>
      <w:r w:rsidR="0006474B">
        <w:rPr>
          <w:rFonts w:ascii="Calibri" w:hAnsi="Calibri"/>
        </w:rPr>
        <w:t>,</w:t>
      </w:r>
      <w:r w:rsidRPr="00E65318">
        <w:rPr>
          <w:rFonts w:ascii="Calibri" w:hAnsi="Calibri"/>
        </w:rPr>
        <w:t xml:space="preserve"> για την Ολομέλεια</w:t>
      </w:r>
      <w:r>
        <w:rPr>
          <w:rFonts w:ascii="Calibri" w:hAnsi="Calibri"/>
        </w:rPr>
        <w:t>.</w:t>
      </w:r>
      <w:r>
        <w:rPr>
          <w:rFonts w:ascii="Calibri" w:hAnsi="Calibri"/>
          <w:b/>
        </w:rPr>
        <w:t xml:space="preserve"> </w:t>
      </w:r>
      <w:r w:rsidRPr="0023650B">
        <w:rPr>
          <w:rFonts w:ascii="Calibri" w:hAnsi="Calibri"/>
        </w:rPr>
        <w:t xml:space="preserve"> </w:t>
      </w:r>
    </w:p>
    <w:p w:rsidR="0045052F" w:rsidRDefault="0045052F" w:rsidP="00194A58">
      <w:pPr>
        <w:spacing w:line="276" w:lineRule="auto"/>
        <w:ind w:firstLine="720"/>
        <w:contextualSpacing/>
        <w:jc w:val="both"/>
        <w:rPr>
          <w:rFonts w:ascii="Calibri" w:hAnsi="Calibri"/>
        </w:rPr>
      </w:pPr>
      <w:r w:rsidRPr="00E65318">
        <w:rPr>
          <w:rFonts w:ascii="Calibri" w:hAnsi="Calibri"/>
          <w:b/>
        </w:rPr>
        <w:t>ΣΤΑΥΡΟΣ Κ</w:t>
      </w:r>
      <w:r w:rsidR="00D502EB">
        <w:rPr>
          <w:rFonts w:ascii="Calibri" w:hAnsi="Calibri"/>
          <w:b/>
        </w:rPr>
        <w:t>Ε</w:t>
      </w:r>
      <w:r w:rsidRPr="00E65318">
        <w:rPr>
          <w:rFonts w:ascii="Calibri" w:hAnsi="Calibri"/>
          <w:b/>
        </w:rPr>
        <w:t xml:space="preserve">ΛΕΤΣΗΣ </w:t>
      </w:r>
      <w:r w:rsidR="0006474B">
        <w:rPr>
          <w:rFonts w:ascii="Calibri" w:hAnsi="Calibri"/>
          <w:b/>
        </w:rPr>
        <w:t>(</w:t>
      </w:r>
      <w:r w:rsidR="00A91607">
        <w:rPr>
          <w:rFonts w:ascii="Calibri" w:hAnsi="Calibri"/>
          <w:b/>
        </w:rPr>
        <w:t>Προεδρεύων της Επιτροπής</w:t>
      </w:r>
      <w:r w:rsidRPr="00E65318">
        <w:rPr>
          <w:rFonts w:ascii="Calibri" w:hAnsi="Calibri"/>
          <w:b/>
        </w:rPr>
        <w:t>):</w:t>
      </w:r>
      <w:r w:rsidR="0006474B">
        <w:rPr>
          <w:rFonts w:ascii="Calibri" w:hAnsi="Calibri"/>
          <w:b/>
        </w:rPr>
        <w:t xml:space="preserve"> </w:t>
      </w:r>
      <w:r w:rsidRPr="00E65318">
        <w:rPr>
          <w:rFonts w:ascii="Calibri" w:hAnsi="Calibri"/>
        </w:rPr>
        <w:t>Σας ευχαριστώ</w:t>
      </w:r>
      <w:r>
        <w:rPr>
          <w:rFonts w:ascii="Calibri" w:hAnsi="Calibri"/>
        </w:rPr>
        <w:t xml:space="preserve">. </w:t>
      </w:r>
      <w:r w:rsidRPr="00E65318">
        <w:rPr>
          <w:rFonts w:ascii="Calibri" w:hAnsi="Calibri"/>
        </w:rPr>
        <w:t xml:space="preserve"> </w:t>
      </w:r>
      <w:r>
        <w:rPr>
          <w:rFonts w:ascii="Calibri" w:hAnsi="Calibri"/>
        </w:rPr>
        <w:t xml:space="preserve">  </w:t>
      </w:r>
      <w:r w:rsidRPr="0023650B">
        <w:rPr>
          <w:rFonts w:ascii="Calibri" w:hAnsi="Calibri"/>
        </w:rPr>
        <w:t xml:space="preserve"> </w:t>
      </w:r>
    </w:p>
    <w:p w:rsidR="0045052F" w:rsidRDefault="0045052F" w:rsidP="00194A58">
      <w:pPr>
        <w:spacing w:line="276" w:lineRule="auto"/>
        <w:ind w:firstLine="720"/>
        <w:contextualSpacing/>
        <w:jc w:val="both"/>
        <w:rPr>
          <w:rFonts w:ascii="Calibri" w:hAnsi="Calibri"/>
        </w:rPr>
      </w:pPr>
      <w:r w:rsidRPr="00E65318">
        <w:rPr>
          <w:rFonts w:ascii="Calibri" w:hAnsi="Calibri"/>
          <w:b/>
        </w:rPr>
        <w:t>ΜΑΡΙΑ ΑΜ</w:t>
      </w:r>
      <w:r w:rsidR="0097400B">
        <w:rPr>
          <w:rFonts w:ascii="Calibri" w:hAnsi="Calibri"/>
          <w:b/>
        </w:rPr>
        <w:t>ΠΑ</w:t>
      </w:r>
      <w:r w:rsidR="00312E28">
        <w:rPr>
          <w:rFonts w:ascii="Calibri" w:hAnsi="Calibri"/>
          <w:b/>
        </w:rPr>
        <w:t>ΤΖΙ</w:t>
      </w:r>
      <w:r w:rsidR="0097400B">
        <w:rPr>
          <w:rFonts w:ascii="Calibri" w:hAnsi="Calibri"/>
          <w:b/>
        </w:rPr>
        <w:t>ΔΗ (Ειδική Αγορήτρια του Μέ</w:t>
      </w:r>
      <w:r w:rsidRPr="00E65318">
        <w:rPr>
          <w:rFonts w:ascii="Calibri" w:hAnsi="Calibri"/>
          <w:b/>
        </w:rPr>
        <w:t>ΡΑ25):</w:t>
      </w:r>
      <w:r w:rsidRPr="0023650B">
        <w:rPr>
          <w:rFonts w:ascii="Calibri" w:hAnsi="Calibri"/>
        </w:rPr>
        <w:t xml:space="preserve"> Δυστυχώς</w:t>
      </w:r>
      <w:r w:rsidR="00A91607">
        <w:rPr>
          <w:rFonts w:ascii="Calibri" w:hAnsi="Calibri"/>
        </w:rPr>
        <w:t>,</w:t>
      </w:r>
      <w:r w:rsidRPr="0023650B">
        <w:rPr>
          <w:rFonts w:ascii="Calibri" w:hAnsi="Calibri"/>
        </w:rPr>
        <w:t xml:space="preserve"> όπως είπα προηγο</w:t>
      </w:r>
      <w:r>
        <w:rPr>
          <w:rFonts w:ascii="Calibri" w:hAnsi="Calibri"/>
        </w:rPr>
        <w:t>υμένως</w:t>
      </w:r>
      <w:r w:rsidR="00A91607">
        <w:rPr>
          <w:rFonts w:ascii="Calibri" w:hAnsi="Calibri"/>
        </w:rPr>
        <w:t>,</w:t>
      </w:r>
      <w:r>
        <w:rPr>
          <w:rFonts w:ascii="Calibri" w:hAnsi="Calibri"/>
        </w:rPr>
        <w:t xml:space="preserve"> σε αυτή την περίπτωση η Κ</w:t>
      </w:r>
      <w:r w:rsidRPr="0023650B">
        <w:rPr>
          <w:rFonts w:ascii="Calibri" w:hAnsi="Calibri"/>
        </w:rPr>
        <w:t>υβέρνηση επιμένει να κάνει το ελάχιστο δυνατό</w:t>
      </w:r>
      <w:r w:rsidR="0006474B">
        <w:rPr>
          <w:rFonts w:ascii="Calibri" w:hAnsi="Calibri"/>
        </w:rPr>
        <w:t>,</w:t>
      </w:r>
      <w:r>
        <w:rPr>
          <w:rFonts w:ascii="Calibri" w:hAnsi="Calibri"/>
        </w:rPr>
        <w:t xml:space="preserve"> </w:t>
      </w:r>
      <w:r w:rsidR="0006474B">
        <w:rPr>
          <w:rFonts w:ascii="Calibri" w:hAnsi="Calibri"/>
        </w:rPr>
        <w:t>σ</w:t>
      </w:r>
      <w:r w:rsidRPr="0023650B">
        <w:rPr>
          <w:rFonts w:ascii="Calibri" w:hAnsi="Calibri"/>
        </w:rPr>
        <w:t>υρόμενη</w:t>
      </w:r>
      <w:r w:rsidR="00A91607">
        <w:rPr>
          <w:rFonts w:ascii="Calibri" w:hAnsi="Calibri"/>
        </w:rPr>
        <w:t>,</w:t>
      </w:r>
      <w:r w:rsidRPr="0023650B">
        <w:rPr>
          <w:rFonts w:ascii="Calibri" w:hAnsi="Calibri"/>
        </w:rPr>
        <w:t xml:space="preserve"> </w:t>
      </w:r>
      <w:r>
        <w:rPr>
          <w:rFonts w:ascii="Calibri" w:hAnsi="Calibri"/>
        </w:rPr>
        <w:t>χωρίς να το θέλει, πίσω από τις Ε</w:t>
      </w:r>
      <w:r w:rsidRPr="0023650B">
        <w:rPr>
          <w:rFonts w:ascii="Calibri" w:hAnsi="Calibri"/>
        </w:rPr>
        <w:t>υρωπαϊκές οδηγίες</w:t>
      </w:r>
      <w:r>
        <w:rPr>
          <w:rFonts w:ascii="Calibri" w:hAnsi="Calibri"/>
        </w:rPr>
        <w:t>.</w:t>
      </w:r>
      <w:r w:rsidRPr="0023650B">
        <w:rPr>
          <w:rFonts w:ascii="Calibri" w:hAnsi="Calibri"/>
        </w:rPr>
        <w:t xml:space="preserve"> Πιο συγκεκριμένα</w:t>
      </w:r>
      <w:r w:rsidR="00A91607">
        <w:rPr>
          <w:rFonts w:ascii="Calibri" w:hAnsi="Calibri"/>
        </w:rPr>
        <w:t>,</w:t>
      </w:r>
      <w:r w:rsidRPr="0023650B">
        <w:rPr>
          <w:rFonts w:ascii="Calibri" w:hAnsi="Calibri"/>
        </w:rPr>
        <w:t xml:space="preserve"> πίσω από την </w:t>
      </w:r>
      <w:r w:rsidR="00194A58">
        <w:rPr>
          <w:rFonts w:ascii="Calibri" w:hAnsi="Calibri"/>
        </w:rPr>
        <w:t>Οδηγία</w:t>
      </w:r>
      <w:r w:rsidRPr="0023650B">
        <w:rPr>
          <w:rFonts w:ascii="Calibri" w:hAnsi="Calibri"/>
        </w:rPr>
        <w:t xml:space="preserve"> του 2019</w:t>
      </w:r>
      <w:r w:rsidR="0006474B">
        <w:rPr>
          <w:rFonts w:ascii="Calibri" w:hAnsi="Calibri"/>
        </w:rPr>
        <w:t xml:space="preserve"> </w:t>
      </w:r>
      <w:r>
        <w:rPr>
          <w:rFonts w:ascii="Calibri" w:hAnsi="Calibri"/>
        </w:rPr>
        <w:t>του Ευρωπαϊκού Κοινοβουλίου και του Σ</w:t>
      </w:r>
      <w:r w:rsidRPr="0023650B">
        <w:rPr>
          <w:rFonts w:ascii="Calibri" w:hAnsi="Calibri"/>
        </w:rPr>
        <w:t xml:space="preserve">υμβουλίου της Ευρώπης </w:t>
      </w:r>
      <w:r>
        <w:rPr>
          <w:rFonts w:ascii="Calibri" w:hAnsi="Calibri"/>
        </w:rPr>
        <w:t xml:space="preserve">για την προστασία των μαρτύρων </w:t>
      </w:r>
      <w:r w:rsidR="0006474B">
        <w:rPr>
          <w:rFonts w:ascii="Calibri" w:hAnsi="Calibri"/>
        </w:rPr>
        <w:t>δ</w:t>
      </w:r>
      <w:r w:rsidRPr="0023650B">
        <w:rPr>
          <w:rFonts w:ascii="Calibri" w:hAnsi="Calibri"/>
        </w:rPr>
        <w:t>ημοσίου συμφέροντος</w:t>
      </w:r>
      <w:r>
        <w:rPr>
          <w:rFonts w:ascii="Calibri" w:hAnsi="Calibri"/>
        </w:rPr>
        <w:t xml:space="preserve">. </w:t>
      </w:r>
    </w:p>
    <w:p w:rsidR="0006474B" w:rsidRDefault="0045052F" w:rsidP="00194A58">
      <w:pPr>
        <w:spacing w:line="276" w:lineRule="auto"/>
        <w:ind w:firstLine="720"/>
        <w:contextualSpacing/>
        <w:jc w:val="both"/>
        <w:rPr>
          <w:rFonts w:ascii="Calibri" w:hAnsi="Calibri"/>
        </w:rPr>
      </w:pPr>
      <w:r>
        <w:rPr>
          <w:rFonts w:ascii="Calibri" w:hAnsi="Calibri"/>
        </w:rPr>
        <w:t>Κάνει αυτή την υιοθέτηση της Ε</w:t>
      </w:r>
      <w:r w:rsidRPr="0023650B">
        <w:rPr>
          <w:rFonts w:ascii="Calibri" w:hAnsi="Calibri"/>
        </w:rPr>
        <w:t xml:space="preserve">υρωπαϊκής </w:t>
      </w:r>
      <w:r w:rsidR="00194A58">
        <w:rPr>
          <w:rFonts w:ascii="Calibri" w:hAnsi="Calibri"/>
        </w:rPr>
        <w:t>Οδηγίας</w:t>
      </w:r>
      <w:r w:rsidRPr="0023650B">
        <w:rPr>
          <w:rFonts w:ascii="Calibri" w:hAnsi="Calibri"/>
        </w:rPr>
        <w:t xml:space="preserve"> με τρόπο άτολμο και περιοριστικό</w:t>
      </w:r>
      <w:r>
        <w:rPr>
          <w:rFonts w:ascii="Calibri" w:hAnsi="Calibri"/>
        </w:rPr>
        <w:t>.</w:t>
      </w:r>
      <w:r w:rsidRPr="0023650B">
        <w:rPr>
          <w:rFonts w:ascii="Calibri" w:hAnsi="Calibri"/>
        </w:rPr>
        <w:t xml:space="preserve"> Υιοθετεί μέτρα με τρόπο </w:t>
      </w:r>
      <w:r>
        <w:rPr>
          <w:rFonts w:ascii="Calibri" w:hAnsi="Calibri"/>
        </w:rPr>
        <w:t>φορμαλιστικό,</w:t>
      </w:r>
      <w:r w:rsidRPr="0023650B">
        <w:rPr>
          <w:rFonts w:ascii="Calibri" w:hAnsi="Calibri"/>
        </w:rPr>
        <w:t xml:space="preserve"> ακριβώς για να αποτρέψει ένα πραγματικό πλέγ</w:t>
      </w:r>
      <w:r>
        <w:rPr>
          <w:rFonts w:ascii="Calibri" w:hAnsi="Calibri"/>
        </w:rPr>
        <w:t xml:space="preserve">μα προστασίας, που θα συντελούσε  </w:t>
      </w:r>
      <w:r w:rsidRPr="0023650B">
        <w:rPr>
          <w:rFonts w:ascii="Calibri" w:hAnsi="Calibri"/>
        </w:rPr>
        <w:t>στ</w:t>
      </w:r>
      <w:r>
        <w:rPr>
          <w:rFonts w:ascii="Calibri" w:hAnsi="Calibri"/>
        </w:rPr>
        <w:t xml:space="preserve">ην καταπολέμηση της διαφθοράς. </w:t>
      </w:r>
    </w:p>
    <w:p w:rsidR="0045052F" w:rsidRDefault="0045052F" w:rsidP="00194A58">
      <w:pPr>
        <w:spacing w:line="276" w:lineRule="auto"/>
        <w:ind w:firstLine="720"/>
        <w:contextualSpacing/>
        <w:jc w:val="both"/>
        <w:rPr>
          <w:rFonts w:ascii="Calibri" w:hAnsi="Calibri"/>
        </w:rPr>
      </w:pPr>
      <w:r>
        <w:rPr>
          <w:rFonts w:ascii="Calibri" w:hAnsi="Calibri"/>
        </w:rPr>
        <w:t>Κύριοι της Κ</w:t>
      </w:r>
      <w:r w:rsidRPr="0023650B">
        <w:rPr>
          <w:rFonts w:ascii="Calibri" w:hAnsi="Calibri"/>
        </w:rPr>
        <w:t>υβέρνησης</w:t>
      </w:r>
      <w:r>
        <w:rPr>
          <w:rFonts w:ascii="Calibri" w:hAnsi="Calibri"/>
        </w:rPr>
        <w:t>,</w:t>
      </w:r>
      <w:r w:rsidRPr="0023650B">
        <w:rPr>
          <w:rFonts w:ascii="Calibri" w:hAnsi="Calibri"/>
        </w:rPr>
        <w:t xml:space="preserve"> η πλέον χαρακτηριστική παράλειψη είναι ότι περιορίζετ</w:t>
      </w:r>
      <w:r w:rsidR="0006474B">
        <w:rPr>
          <w:rFonts w:ascii="Calibri" w:hAnsi="Calibri"/>
        </w:rPr>
        <w:t>ε</w:t>
      </w:r>
      <w:r>
        <w:rPr>
          <w:rFonts w:ascii="Calibri" w:hAnsi="Calibri"/>
        </w:rPr>
        <w:t xml:space="preserve"> την προστασία των μαρτύρων Δημοσίου συμφέροντος στο Ενωσιακό Δ</w:t>
      </w:r>
      <w:r w:rsidRPr="0023650B">
        <w:rPr>
          <w:rFonts w:ascii="Calibri" w:hAnsi="Calibri"/>
        </w:rPr>
        <w:t>ίκαιο</w:t>
      </w:r>
      <w:r>
        <w:rPr>
          <w:rFonts w:ascii="Calibri" w:hAnsi="Calibri"/>
        </w:rPr>
        <w:t>.</w:t>
      </w:r>
      <w:r w:rsidRPr="0023650B">
        <w:rPr>
          <w:rFonts w:ascii="Calibri" w:hAnsi="Calibri"/>
        </w:rPr>
        <w:t xml:space="preserve"> Δεν κάν</w:t>
      </w:r>
      <w:r w:rsidR="0006474B">
        <w:rPr>
          <w:rFonts w:ascii="Calibri" w:hAnsi="Calibri"/>
        </w:rPr>
        <w:t>ε</w:t>
      </w:r>
      <w:r>
        <w:rPr>
          <w:rFonts w:ascii="Calibri" w:hAnsi="Calibri"/>
        </w:rPr>
        <w:t>τε την απαραίτητη επέκταση στο Εθνικό Δ</w:t>
      </w:r>
      <w:r w:rsidRPr="0023650B">
        <w:rPr>
          <w:rFonts w:ascii="Calibri" w:hAnsi="Calibri"/>
        </w:rPr>
        <w:t xml:space="preserve">ίκαιο της χώρας </w:t>
      </w:r>
      <w:r>
        <w:rPr>
          <w:rFonts w:ascii="Calibri" w:hAnsi="Calibri"/>
        </w:rPr>
        <w:t>μας,</w:t>
      </w:r>
      <w:r w:rsidRPr="0023650B">
        <w:rPr>
          <w:rFonts w:ascii="Calibri" w:hAnsi="Calibri"/>
        </w:rPr>
        <w:t xml:space="preserve"> που είναι πολύ σημαντικό</w:t>
      </w:r>
      <w:r>
        <w:rPr>
          <w:rFonts w:ascii="Calibri" w:hAnsi="Calibri"/>
        </w:rPr>
        <w:t>.</w:t>
      </w:r>
      <w:r w:rsidRPr="0023650B">
        <w:rPr>
          <w:rFonts w:ascii="Calibri" w:hAnsi="Calibri"/>
        </w:rPr>
        <w:t xml:space="preserve"> </w:t>
      </w:r>
      <w:r>
        <w:rPr>
          <w:rFonts w:ascii="Calibri" w:hAnsi="Calibri"/>
        </w:rPr>
        <w:t xml:space="preserve">Κλοτσάτε μια </w:t>
      </w:r>
      <w:r w:rsidRPr="0023650B">
        <w:rPr>
          <w:rFonts w:ascii="Calibri" w:hAnsi="Calibri"/>
        </w:rPr>
        <w:t xml:space="preserve"> τεράστια ευκαιρία</w:t>
      </w:r>
      <w:r>
        <w:rPr>
          <w:rFonts w:ascii="Calibri" w:hAnsi="Calibri"/>
        </w:rPr>
        <w:t>,</w:t>
      </w:r>
      <w:r w:rsidRPr="0023650B">
        <w:rPr>
          <w:rFonts w:ascii="Calibri" w:hAnsi="Calibri"/>
        </w:rPr>
        <w:t xml:space="preserve"> που </w:t>
      </w:r>
      <w:r w:rsidR="00846670">
        <w:rPr>
          <w:rFonts w:ascii="Calibri" w:hAnsi="Calibri"/>
        </w:rPr>
        <w:t>έχετε να</w:t>
      </w:r>
      <w:r w:rsidRPr="0023650B">
        <w:rPr>
          <w:rFonts w:ascii="Calibri" w:hAnsi="Calibri"/>
        </w:rPr>
        <w:t xml:space="preserve"> δομηθεί ένα πλήρες τείχος προστασίας</w:t>
      </w:r>
      <w:r>
        <w:rPr>
          <w:rFonts w:ascii="Calibri" w:hAnsi="Calibri"/>
        </w:rPr>
        <w:t>.</w:t>
      </w:r>
      <w:r w:rsidRPr="0023650B">
        <w:rPr>
          <w:rFonts w:ascii="Calibri" w:hAnsi="Calibri"/>
        </w:rPr>
        <w:t xml:space="preserve"> </w:t>
      </w:r>
    </w:p>
    <w:p w:rsidR="0045052F" w:rsidRDefault="0045052F" w:rsidP="00194A58">
      <w:pPr>
        <w:spacing w:line="276" w:lineRule="auto"/>
        <w:ind w:firstLine="720"/>
        <w:contextualSpacing/>
        <w:jc w:val="both"/>
        <w:rPr>
          <w:rFonts w:ascii="Calibri" w:hAnsi="Calibri"/>
        </w:rPr>
      </w:pPr>
      <w:r w:rsidRPr="0023650B">
        <w:rPr>
          <w:rFonts w:ascii="Calibri" w:hAnsi="Calibri"/>
        </w:rPr>
        <w:t>Αφήν</w:t>
      </w:r>
      <w:r w:rsidR="00A91607">
        <w:rPr>
          <w:rFonts w:ascii="Calibri" w:hAnsi="Calibri"/>
        </w:rPr>
        <w:t>ετε</w:t>
      </w:r>
      <w:r>
        <w:rPr>
          <w:rFonts w:ascii="Calibri" w:hAnsi="Calibri"/>
        </w:rPr>
        <w:t xml:space="preserve"> να </w:t>
      </w:r>
      <w:r w:rsidR="00A91607">
        <w:rPr>
          <w:rFonts w:ascii="Calibri" w:hAnsi="Calibri"/>
        </w:rPr>
        <w:t>αιωρούνται οι κατηγορίες για τη</w:t>
      </w:r>
      <w:r w:rsidRPr="0023650B">
        <w:rPr>
          <w:rFonts w:ascii="Calibri" w:hAnsi="Calibri"/>
        </w:rPr>
        <w:t xml:space="preserve"> χώρα </w:t>
      </w:r>
      <w:r w:rsidR="00A91607">
        <w:rPr>
          <w:rFonts w:ascii="Calibri" w:hAnsi="Calibri"/>
        </w:rPr>
        <w:t>μας</w:t>
      </w:r>
      <w:r>
        <w:rPr>
          <w:rFonts w:ascii="Calibri" w:hAnsi="Calibri"/>
        </w:rPr>
        <w:t xml:space="preserve"> ότι έχει ένα ελλειμματικό Κράτος Δ</w:t>
      </w:r>
      <w:r w:rsidRPr="0023650B">
        <w:rPr>
          <w:rFonts w:ascii="Calibri" w:hAnsi="Calibri"/>
        </w:rPr>
        <w:t>ικαίου</w:t>
      </w:r>
      <w:r>
        <w:rPr>
          <w:rFonts w:ascii="Calibri" w:hAnsi="Calibri"/>
        </w:rPr>
        <w:t>.</w:t>
      </w:r>
      <w:r w:rsidRPr="0023650B">
        <w:rPr>
          <w:rFonts w:ascii="Calibri" w:hAnsi="Calibri"/>
        </w:rPr>
        <w:t xml:space="preserve"> </w:t>
      </w:r>
    </w:p>
    <w:p w:rsidR="0045052F" w:rsidRDefault="0045052F" w:rsidP="00194A58">
      <w:pPr>
        <w:spacing w:line="276" w:lineRule="auto"/>
        <w:ind w:firstLine="720"/>
        <w:contextualSpacing/>
        <w:jc w:val="both"/>
        <w:rPr>
          <w:rFonts w:ascii="Calibri" w:hAnsi="Calibri"/>
        </w:rPr>
      </w:pPr>
      <w:r>
        <w:rPr>
          <w:rFonts w:ascii="Calibri" w:hAnsi="Calibri"/>
        </w:rPr>
        <w:t>Δεν κάνετε</w:t>
      </w:r>
      <w:r w:rsidRPr="0023650B">
        <w:rPr>
          <w:rFonts w:ascii="Calibri" w:hAnsi="Calibri"/>
        </w:rPr>
        <w:t xml:space="preserve"> όλα αυτά που είναι αναγκαία</w:t>
      </w:r>
      <w:r>
        <w:rPr>
          <w:rFonts w:ascii="Calibri" w:hAnsi="Calibri"/>
        </w:rPr>
        <w:t>,</w:t>
      </w:r>
      <w:r w:rsidRPr="0023650B">
        <w:rPr>
          <w:rFonts w:ascii="Calibri" w:hAnsi="Calibri"/>
        </w:rPr>
        <w:t xml:space="preserve"> ώστε αυ</w:t>
      </w:r>
      <w:r>
        <w:rPr>
          <w:rFonts w:ascii="Calibri" w:hAnsi="Calibri"/>
        </w:rPr>
        <w:t>τές οι κατηγορίες να καταρρεύσουν. Η</w:t>
      </w:r>
      <w:r w:rsidRPr="0023650B">
        <w:rPr>
          <w:rFonts w:ascii="Calibri" w:hAnsi="Calibri"/>
        </w:rPr>
        <w:t xml:space="preserve"> διαφθορά που είναι ενδημική στη χώρα </w:t>
      </w:r>
      <w:r>
        <w:rPr>
          <w:rFonts w:ascii="Calibri" w:hAnsi="Calibri"/>
        </w:rPr>
        <w:t>μας,</w:t>
      </w:r>
      <w:r w:rsidRPr="0023650B">
        <w:rPr>
          <w:rFonts w:ascii="Calibri" w:hAnsi="Calibri"/>
        </w:rPr>
        <w:t xml:space="preserve"> είναι ο κύριος λόγος </w:t>
      </w:r>
      <w:r>
        <w:rPr>
          <w:rFonts w:ascii="Calibri" w:hAnsi="Calibri"/>
        </w:rPr>
        <w:t>για τ</w:t>
      </w:r>
      <w:r w:rsidRPr="0023650B">
        <w:rPr>
          <w:rFonts w:ascii="Calibri" w:hAnsi="Calibri"/>
        </w:rPr>
        <w:t xml:space="preserve">η δυσπιστία έναντι </w:t>
      </w:r>
      <w:r>
        <w:rPr>
          <w:rFonts w:ascii="Calibri" w:hAnsi="Calibri"/>
        </w:rPr>
        <w:t xml:space="preserve">της </w:t>
      </w:r>
      <w:r w:rsidRPr="0023650B">
        <w:rPr>
          <w:rFonts w:ascii="Calibri" w:hAnsi="Calibri"/>
        </w:rPr>
        <w:t>Ελλάδας</w:t>
      </w:r>
      <w:r>
        <w:rPr>
          <w:rFonts w:ascii="Calibri" w:hAnsi="Calibri"/>
        </w:rPr>
        <w:t xml:space="preserve">.  Μιλάμε για μια δυσπιστία </w:t>
      </w:r>
      <w:r w:rsidR="00846670">
        <w:rPr>
          <w:rFonts w:ascii="Calibri" w:hAnsi="Calibri"/>
        </w:rPr>
        <w:t xml:space="preserve">ακόμη </w:t>
      </w:r>
      <w:r>
        <w:rPr>
          <w:rFonts w:ascii="Calibri" w:hAnsi="Calibri"/>
        </w:rPr>
        <w:t xml:space="preserve">και ως προς τις επενδύσεις </w:t>
      </w:r>
      <w:r w:rsidR="00846670">
        <w:rPr>
          <w:rFonts w:ascii="Calibri" w:hAnsi="Calibri"/>
        </w:rPr>
        <w:t>και</w:t>
      </w:r>
      <w:r>
        <w:rPr>
          <w:rFonts w:ascii="Calibri" w:hAnsi="Calibri"/>
        </w:rPr>
        <w:t xml:space="preserve"> για</w:t>
      </w:r>
      <w:r w:rsidRPr="0023650B">
        <w:rPr>
          <w:rFonts w:ascii="Calibri" w:hAnsi="Calibri"/>
        </w:rPr>
        <w:t xml:space="preserve"> τη δημιουργία ενός καλού περιβάλλοντος</w:t>
      </w:r>
      <w:r w:rsidR="00846670">
        <w:rPr>
          <w:rFonts w:ascii="Calibri" w:hAnsi="Calibri"/>
        </w:rPr>
        <w:t>,</w:t>
      </w:r>
      <w:r w:rsidRPr="0023650B">
        <w:rPr>
          <w:rFonts w:ascii="Calibri" w:hAnsi="Calibri"/>
        </w:rPr>
        <w:t xml:space="preserve"> με όρους καπιταλιστικο</w:t>
      </w:r>
      <w:r>
        <w:rPr>
          <w:rFonts w:ascii="Calibri" w:hAnsi="Calibri"/>
        </w:rPr>
        <w:t>ύ</w:t>
      </w:r>
      <w:r w:rsidRPr="0023650B">
        <w:rPr>
          <w:rFonts w:ascii="Calibri" w:hAnsi="Calibri"/>
        </w:rPr>
        <w:t>ς</w:t>
      </w:r>
      <w:r>
        <w:rPr>
          <w:rFonts w:ascii="Calibri" w:hAnsi="Calibri"/>
        </w:rPr>
        <w:t>.</w:t>
      </w:r>
    </w:p>
    <w:p w:rsidR="0045052F" w:rsidRDefault="0045052F" w:rsidP="00194A58">
      <w:pPr>
        <w:spacing w:line="276" w:lineRule="auto"/>
        <w:ind w:firstLine="720"/>
        <w:contextualSpacing/>
        <w:jc w:val="both"/>
        <w:rPr>
          <w:rFonts w:ascii="Calibri" w:hAnsi="Calibri"/>
        </w:rPr>
      </w:pPr>
      <w:r w:rsidRPr="0023650B">
        <w:rPr>
          <w:rFonts w:ascii="Calibri" w:hAnsi="Calibri"/>
        </w:rPr>
        <w:t xml:space="preserve"> Είχα</w:t>
      </w:r>
      <w:r>
        <w:rPr>
          <w:rFonts w:ascii="Calibri" w:hAnsi="Calibri"/>
        </w:rPr>
        <w:t>τε</w:t>
      </w:r>
      <w:r w:rsidRPr="0023650B">
        <w:rPr>
          <w:rFonts w:ascii="Calibri" w:hAnsi="Calibri"/>
        </w:rPr>
        <w:t xml:space="preserve"> </w:t>
      </w:r>
      <w:r>
        <w:rPr>
          <w:rFonts w:ascii="Calibri" w:hAnsi="Calibri"/>
        </w:rPr>
        <w:t xml:space="preserve">μια </w:t>
      </w:r>
      <w:r w:rsidR="00A91607">
        <w:rPr>
          <w:rFonts w:ascii="Calibri" w:hAnsi="Calibri"/>
        </w:rPr>
        <w:t xml:space="preserve"> ευκαιρία να διασκεδάσετε αυτή τη </w:t>
      </w:r>
      <w:r w:rsidRPr="0023650B">
        <w:rPr>
          <w:rFonts w:ascii="Calibri" w:hAnsi="Calibri"/>
        </w:rPr>
        <w:t>δυσπιστία</w:t>
      </w:r>
      <w:r w:rsidR="00A91607">
        <w:rPr>
          <w:rFonts w:ascii="Calibri" w:hAnsi="Calibri"/>
        </w:rPr>
        <w:t xml:space="preserve"> και πολύ φοβάμαι ότι θα χάσε</w:t>
      </w:r>
      <w:r>
        <w:rPr>
          <w:rFonts w:ascii="Calibri" w:hAnsi="Calibri"/>
        </w:rPr>
        <w:t>τε και αυτή.</w:t>
      </w:r>
      <w:r w:rsidRPr="0023650B">
        <w:rPr>
          <w:rFonts w:ascii="Calibri" w:hAnsi="Calibri"/>
        </w:rPr>
        <w:t xml:space="preserve"> Αυτό δεν μας τιμά ως χώρα</w:t>
      </w:r>
      <w:r>
        <w:rPr>
          <w:rFonts w:ascii="Calibri" w:hAnsi="Calibri"/>
        </w:rPr>
        <w:t>.</w:t>
      </w:r>
      <w:r w:rsidRPr="0023650B">
        <w:rPr>
          <w:rFonts w:ascii="Calibri" w:hAnsi="Calibri"/>
        </w:rPr>
        <w:t xml:space="preserve"> </w:t>
      </w:r>
      <w:r>
        <w:rPr>
          <w:rFonts w:ascii="Calibri" w:hAnsi="Calibri"/>
        </w:rPr>
        <w:t>Α</w:t>
      </w:r>
      <w:r w:rsidRPr="0023650B">
        <w:rPr>
          <w:rFonts w:ascii="Calibri" w:hAnsi="Calibri"/>
        </w:rPr>
        <w:t>υξάνει την έλλειψη εμπιστοσύνης που υπάρχει προς την Ελλάδα</w:t>
      </w:r>
      <w:r>
        <w:rPr>
          <w:rFonts w:ascii="Calibri" w:hAnsi="Calibri"/>
        </w:rPr>
        <w:t xml:space="preserve">. </w:t>
      </w:r>
    </w:p>
    <w:p w:rsidR="0045052F" w:rsidRDefault="0045052F" w:rsidP="00194A58">
      <w:pPr>
        <w:spacing w:line="276" w:lineRule="auto"/>
        <w:ind w:firstLine="720"/>
        <w:contextualSpacing/>
        <w:jc w:val="both"/>
        <w:rPr>
          <w:rFonts w:ascii="Calibri" w:hAnsi="Calibri"/>
        </w:rPr>
      </w:pPr>
      <w:r w:rsidRPr="0023650B">
        <w:rPr>
          <w:rFonts w:ascii="Calibri" w:hAnsi="Calibri"/>
        </w:rPr>
        <w:lastRenderedPageBreak/>
        <w:t>Ειδικά</w:t>
      </w:r>
      <w:r w:rsidR="00A91607">
        <w:rPr>
          <w:rFonts w:ascii="Calibri" w:hAnsi="Calibri"/>
        </w:rPr>
        <w:t>,</w:t>
      </w:r>
      <w:r w:rsidRPr="0023650B">
        <w:rPr>
          <w:rFonts w:ascii="Calibri" w:hAnsi="Calibri"/>
        </w:rPr>
        <w:t xml:space="preserve"> </w:t>
      </w:r>
      <w:r w:rsidR="00A91607">
        <w:rPr>
          <w:rFonts w:ascii="Calibri" w:hAnsi="Calibri"/>
        </w:rPr>
        <w:t>όμως,</w:t>
      </w:r>
      <w:r w:rsidRPr="0023650B">
        <w:rPr>
          <w:rFonts w:ascii="Calibri" w:hAnsi="Calibri"/>
        </w:rPr>
        <w:t xml:space="preserve"> στο άρθρο 4</w:t>
      </w:r>
      <w:r>
        <w:rPr>
          <w:rFonts w:ascii="Calibri" w:hAnsi="Calibri"/>
        </w:rPr>
        <w:t>,</w:t>
      </w:r>
      <w:r w:rsidRPr="0023650B">
        <w:rPr>
          <w:rFonts w:ascii="Calibri" w:hAnsi="Calibri"/>
        </w:rPr>
        <w:t xml:space="preserve"> χρειάζεται να γίνουν σημαντικές επεκτάσεις ως προς την εφαρμογή του πλέγματος προστασίας</w:t>
      </w:r>
      <w:r>
        <w:rPr>
          <w:rFonts w:ascii="Calibri" w:hAnsi="Calibri"/>
        </w:rPr>
        <w:t xml:space="preserve">. </w:t>
      </w:r>
      <w:r w:rsidRPr="0023650B">
        <w:rPr>
          <w:rFonts w:ascii="Calibri" w:hAnsi="Calibri"/>
        </w:rPr>
        <w:t xml:space="preserve"> Εμείς</w:t>
      </w:r>
      <w:r w:rsidR="00896806">
        <w:rPr>
          <w:rFonts w:ascii="Calibri" w:hAnsi="Calibri"/>
        </w:rPr>
        <w:t>,</w:t>
      </w:r>
      <w:r w:rsidRPr="0023650B">
        <w:rPr>
          <w:rFonts w:ascii="Calibri" w:hAnsi="Calibri"/>
        </w:rPr>
        <w:t xml:space="preserve"> ως</w:t>
      </w:r>
      <w:r>
        <w:rPr>
          <w:rFonts w:ascii="Calibri" w:hAnsi="Calibri"/>
        </w:rPr>
        <w:t xml:space="preserve"> ΜεΡΑ</w:t>
      </w:r>
      <w:r w:rsidRPr="0023650B">
        <w:rPr>
          <w:rFonts w:ascii="Calibri" w:hAnsi="Calibri"/>
        </w:rPr>
        <w:t>25</w:t>
      </w:r>
      <w:r>
        <w:rPr>
          <w:rFonts w:ascii="Calibri" w:hAnsi="Calibri"/>
        </w:rPr>
        <w:t>,</w:t>
      </w:r>
      <w:r w:rsidRPr="0023650B">
        <w:rPr>
          <w:rFonts w:ascii="Calibri" w:hAnsi="Calibri"/>
        </w:rPr>
        <w:t xml:space="preserve"> θεωρούμε ότι πρέπει να επεκταθεί το αντικείμενο πεδίο εφαρμογής του νομοσχεδίου</w:t>
      </w:r>
      <w:r>
        <w:rPr>
          <w:rFonts w:ascii="Calibri" w:hAnsi="Calibri"/>
        </w:rPr>
        <w:t>, ώστε να περιλαμβάνει και το Εθνικό Δ</w:t>
      </w:r>
      <w:r w:rsidRPr="0023650B">
        <w:rPr>
          <w:rFonts w:ascii="Calibri" w:hAnsi="Calibri"/>
        </w:rPr>
        <w:t xml:space="preserve">ίκαιο της χώρας </w:t>
      </w:r>
      <w:r>
        <w:rPr>
          <w:rFonts w:ascii="Calibri" w:hAnsi="Calibri"/>
        </w:rPr>
        <w:t xml:space="preserve">μας. </w:t>
      </w:r>
      <w:r w:rsidRPr="0023650B">
        <w:rPr>
          <w:rFonts w:ascii="Calibri" w:hAnsi="Calibri"/>
        </w:rPr>
        <w:t xml:space="preserve"> Αυτό βασίζεται στη</w:t>
      </w:r>
      <w:r w:rsidR="00846670">
        <w:rPr>
          <w:rFonts w:ascii="Calibri" w:hAnsi="Calibri"/>
        </w:rPr>
        <w:t xml:space="preserve"> </w:t>
      </w:r>
      <w:r>
        <w:rPr>
          <w:rFonts w:ascii="Calibri" w:hAnsi="Calibri"/>
        </w:rPr>
        <w:t xml:space="preserve">ρητή </w:t>
      </w:r>
      <w:r w:rsidRPr="0023650B">
        <w:rPr>
          <w:rFonts w:ascii="Calibri" w:hAnsi="Calibri"/>
        </w:rPr>
        <w:t xml:space="preserve"> σχετική πρόβλεψη </w:t>
      </w:r>
      <w:r w:rsidR="00846670">
        <w:rPr>
          <w:rFonts w:ascii="Calibri" w:hAnsi="Calibri"/>
        </w:rPr>
        <w:t xml:space="preserve">της </w:t>
      </w:r>
      <w:r w:rsidR="00194A58">
        <w:rPr>
          <w:rFonts w:ascii="Calibri" w:hAnsi="Calibri"/>
        </w:rPr>
        <w:t>Οδηγίας</w:t>
      </w:r>
      <w:r>
        <w:rPr>
          <w:rFonts w:ascii="Calibri" w:hAnsi="Calibri"/>
        </w:rPr>
        <w:t xml:space="preserve"> </w:t>
      </w:r>
      <w:r w:rsidRPr="0023650B">
        <w:rPr>
          <w:rFonts w:ascii="Calibri" w:hAnsi="Calibri"/>
        </w:rPr>
        <w:t>για</w:t>
      </w:r>
      <w:r>
        <w:rPr>
          <w:rFonts w:ascii="Calibri" w:hAnsi="Calibri"/>
        </w:rPr>
        <w:t xml:space="preserve"> συμπερίληψη </w:t>
      </w:r>
      <w:r w:rsidRPr="0023650B">
        <w:rPr>
          <w:rFonts w:ascii="Calibri" w:hAnsi="Calibri"/>
        </w:rPr>
        <w:t xml:space="preserve"> </w:t>
      </w:r>
      <w:r>
        <w:rPr>
          <w:rFonts w:ascii="Calibri" w:hAnsi="Calibri"/>
        </w:rPr>
        <w:t>στο  Εθνικό Δ</w:t>
      </w:r>
      <w:r w:rsidRPr="0023650B">
        <w:rPr>
          <w:rFonts w:ascii="Calibri" w:hAnsi="Calibri"/>
        </w:rPr>
        <w:t>ίκαιο</w:t>
      </w:r>
      <w:r w:rsidR="00846670">
        <w:rPr>
          <w:rFonts w:ascii="Calibri" w:hAnsi="Calibri"/>
        </w:rPr>
        <w:t>, α</w:t>
      </w:r>
      <w:r>
        <w:rPr>
          <w:rFonts w:ascii="Calibri" w:hAnsi="Calibri"/>
        </w:rPr>
        <w:t>λλά β</w:t>
      </w:r>
      <w:r w:rsidRPr="0023650B">
        <w:rPr>
          <w:rFonts w:ascii="Calibri" w:hAnsi="Calibri"/>
        </w:rPr>
        <w:t>ασί</w:t>
      </w:r>
      <w:r w:rsidR="00846670">
        <w:rPr>
          <w:rFonts w:ascii="Calibri" w:hAnsi="Calibri"/>
        </w:rPr>
        <w:t xml:space="preserve">ζεται </w:t>
      </w:r>
      <w:r>
        <w:rPr>
          <w:rFonts w:ascii="Calibri" w:hAnsi="Calibri"/>
        </w:rPr>
        <w:t xml:space="preserve">και </w:t>
      </w:r>
      <w:r w:rsidRPr="0023650B">
        <w:rPr>
          <w:rFonts w:ascii="Calibri" w:hAnsi="Calibri"/>
        </w:rPr>
        <w:t xml:space="preserve"> στις αρχές καλής νομοθέτησης και στην ανάγκη να καταπολεμηθούν τα εγκλήματα διαφθοράς </w:t>
      </w:r>
      <w:r>
        <w:rPr>
          <w:rFonts w:ascii="Calibri" w:hAnsi="Calibri"/>
        </w:rPr>
        <w:t>και κακοδιοίκησης</w:t>
      </w:r>
      <w:r w:rsidR="00846670">
        <w:rPr>
          <w:rFonts w:ascii="Calibri" w:hAnsi="Calibri"/>
        </w:rPr>
        <w:t>,</w:t>
      </w:r>
      <w:r>
        <w:rPr>
          <w:rFonts w:ascii="Calibri" w:hAnsi="Calibri"/>
        </w:rPr>
        <w:t xml:space="preserve"> ώστε να προστατευθεί το </w:t>
      </w:r>
      <w:r w:rsidR="00846670">
        <w:rPr>
          <w:rFonts w:ascii="Calibri" w:hAnsi="Calibri"/>
        </w:rPr>
        <w:t>δ</w:t>
      </w:r>
      <w:r>
        <w:rPr>
          <w:rFonts w:ascii="Calibri" w:hAnsi="Calibri"/>
        </w:rPr>
        <w:t xml:space="preserve">ημόσιο συμφέρον σε </w:t>
      </w:r>
      <w:r w:rsidR="00846670">
        <w:rPr>
          <w:rFonts w:ascii="Calibri" w:hAnsi="Calibri"/>
        </w:rPr>
        <w:t>εθνικό επίπεδο μ</w:t>
      </w:r>
      <w:r w:rsidRPr="0023650B">
        <w:rPr>
          <w:rFonts w:ascii="Calibri" w:hAnsi="Calibri"/>
        </w:rPr>
        <w:t xml:space="preserve">έσα στην απολύτως αναγκαία διερεύνηση </w:t>
      </w:r>
      <w:r>
        <w:rPr>
          <w:rFonts w:ascii="Calibri" w:hAnsi="Calibri"/>
        </w:rPr>
        <w:t xml:space="preserve">το </w:t>
      </w:r>
      <w:r w:rsidRPr="0023650B">
        <w:rPr>
          <w:rFonts w:ascii="Calibri" w:hAnsi="Calibri"/>
        </w:rPr>
        <w:t>πεδίο εφαρμογής του νομοσχεδίου</w:t>
      </w:r>
      <w:r>
        <w:rPr>
          <w:rFonts w:ascii="Calibri" w:hAnsi="Calibri"/>
        </w:rPr>
        <w:t>,</w:t>
      </w:r>
      <w:r w:rsidRPr="0023650B">
        <w:rPr>
          <w:rFonts w:ascii="Calibri" w:hAnsi="Calibri"/>
        </w:rPr>
        <w:t xml:space="preserve"> καθώς μάλιστα υπάρχει καθυστέρηση τουλάχιστον ενός χρόνου</w:t>
      </w:r>
      <w:r w:rsidR="00846670">
        <w:rPr>
          <w:rFonts w:ascii="Calibri" w:hAnsi="Calibri"/>
        </w:rPr>
        <w:t xml:space="preserve"> και ε</w:t>
      </w:r>
      <w:r w:rsidRPr="0023650B">
        <w:rPr>
          <w:rFonts w:ascii="Calibri" w:hAnsi="Calibri"/>
        </w:rPr>
        <w:t xml:space="preserve">ίμαστε για άλλη μια φορά κατά πολύ </w:t>
      </w:r>
      <w:r>
        <w:rPr>
          <w:rFonts w:ascii="Calibri" w:hAnsi="Calibri"/>
        </w:rPr>
        <w:t>εκπρόθεσμ</w:t>
      </w:r>
      <w:r w:rsidR="00846670">
        <w:rPr>
          <w:rFonts w:ascii="Calibri" w:hAnsi="Calibri"/>
        </w:rPr>
        <w:t>α</w:t>
      </w:r>
      <w:r>
        <w:rPr>
          <w:rFonts w:ascii="Calibri" w:hAnsi="Calibri"/>
        </w:rPr>
        <w:t xml:space="preserve">.  </w:t>
      </w:r>
    </w:p>
    <w:p w:rsidR="0045052F" w:rsidRDefault="0045052F" w:rsidP="00194A58">
      <w:pPr>
        <w:spacing w:line="276" w:lineRule="auto"/>
        <w:ind w:firstLine="720"/>
        <w:contextualSpacing/>
        <w:jc w:val="both"/>
        <w:rPr>
          <w:rFonts w:ascii="Calibri" w:hAnsi="Calibri"/>
        </w:rPr>
      </w:pPr>
      <w:r>
        <w:rPr>
          <w:rFonts w:ascii="Calibri" w:hAnsi="Calibri"/>
        </w:rPr>
        <w:t>Η</w:t>
      </w:r>
      <w:r w:rsidRPr="0023650B">
        <w:rPr>
          <w:rFonts w:ascii="Calibri" w:hAnsi="Calibri"/>
        </w:rPr>
        <w:t xml:space="preserve"> Ελλάδα καθυστέρησε χαρακτηριστικά</w:t>
      </w:r>
      <w:r>
        <w:rPr>
          <w:rFonts w:ascii="Calibri" w:hAnsi="Calibri"/>
        </w:rPr>
        <w:t xml:space="preserve"> να </w:t>
      </w:r>
      <w:r w:rsidR="00846670">
        <w:rPr>
          <w:rFonts w:ascii="Calibri" w:hAnsi="Calibri"/>
        </w:rPr>
        <w:t xml:space="preserve">ενσωματώσει </w:t>
      </w:r>
      <w:r w:rsidR="00896806">
        <w:rPr>
          <w:rFonts w:ascii="Calibri" w:hAnsi="Calibri"/>
        </w:rPr>
        <w:t>τη</w:t>
      </w:r>
      <w:r>
        <w:rPr>
          <w:rFonts w:ascii="Calibri" w:hAnsi="Calibri"/>
        </w:rPr>
        <w:t xml:space="preserve"> σχετική </w:t>
      </w:r>
      <w:r w:rsidR="00194A58">
        <w:rPr>
          <w:rFonts w:ascii="Calibri" w:hAnsi="Calibri"/>
        </w:rPr>
        <w:t>Οδηγία</w:t>
      </w:r>
      <w:r>
        <w:rPr>
          <w:rFonts w:ascii="Calibri" w:hAnsi="Calibri"/>
        </w:rPr>
        <w:t xml:space="preserve">.  </w:t>
      </w:r>
      <w:r w:rsidRPr="0023650B">
        <w:rPr>
          <w:rFonts w:ascii="Calibri" w:hAnsi="Calibri"/>
        </w:rPr>
        <w:t xml:space="preserve"> Φτάσαμε</w:t>
      </w:r>
      <w:r w:rsidR="00896806">
        <w:rPr>
          <w:rFonts w:ascii="Calibri" w:hAnsi="Calibri"/>
        </w:rPr>
        <w:t>,</w:t>
      </w:r>
      <w:r w:rsidRPr="0023650B">
        <w:rPr>
          <w:rFonts w:ascii="Calibri" w:hAnsi="Calibri"/>
        </w:rPr>
        <w:t xml:space="preserve"> μάλιστα</w:t>
      </w:r>
      <w:r>
        <w:rPr>
          <w:rFonts w:ascii="Calibri" w:hAnsi="Calibri"/>
        </w:rPr>
        <w:t>,</w:t>
      </w:r>
      <w:r w:rsidRPr="0023650B">
        <w:rPr>
          <w:rFonts w:ascii="Calibri" w:hAnsi="Calibri"/>
        </w:rPr>
        <w:t xml:space="preserve"> να έχουμε κα</w:t>
      </w:r>
      <w:r>
        <w:rPr>
          <w:rFonts w:ascii="Calibri" w:hAnsi="Calibri"/>
        </w:rPr>
        <w:t>ι προειδοποιητική επιστολή της Ε</w:t>
      </w:r>
      <w:r w:rsidRPr="0023650B">
        <w:rPr>
          <w:rFonts w:ascii="Calibri" w:hAnsi="Calibri"/>
        </w:rPr>
        <w:t>υρ</w:t>
      </w:r>
      <w:r>
        <w:rPr>
          <w:rFonts w:ascii="Calibri" w:hAnsi="Calibri"/>
        </w:rPr>
        <w:t>ωπαϊκής Ε</w:t>
      </w:r>
      <w:r w:rsidRPr="0023650B">
        <w:rPr>
          <w:rFonts w:ascii="Calibri" w:hAnsi="Calibri"/>
        </w:rPr>
        <w:t>πιτροπής</w:t>
      </w:r>
      <w:r>
        <w:rPr>
          <w:rFonts w:ascii="Calibri" w:hAnsi="Calibri"/>
        </w:rPr>
        <w:t>,</w:t>
      </w:r>
      <w:r w:rsidRPr="0023650B">
        <w:rPr>
          <w:rFonts w:ascii="Calibri" w:hAnsi="Calibri"/>
        </w:rPr>
        <w:t xml:space="preserve"> η οποία έχει επισήμως </w:t>
      </w:r>
      <w:r>
        <w:rPr>
          <w:rFonts w:ascii="Calibri" w:hAnsi="Calibri"/>
        </w:rPr>
        <w:t>ε</w:t>
      </w:r>
      <w:r w:rsidRPr="0023650B">
        <w:rPr>
          <w:rFonts w:ascii="Calibri" w:hAnsi="Calibri"/>
        </w:rPr>
        <w:t xml:space="preserve">κκινήσει </w:t>
      </w:r>
      <w:r>
        <w:rPr>
          <w:rFonts w:ascii="Calibri" w:hAnsi="Calibri"/>
        </w:rPr>
        <w:t>διαδικασία παράβασης του Ενωσιακού Δ</w:t>
      </w:r>
      <w:r w:rsidRPr="0023650B">
        <w:rPr>
          <w:rFonts w:ascii="Calibri" w:hAnsi="Calibri"/>
        </w:rPr>
        <w:t>ικαίου κατά της χώρας μας</w:t>
      </w:r>
      <w:r>
        <w:rPr>
          <w:rFonts w:ascii="Calibri" w:hAnsi="Calibri"/>
        </w:rPr>
        <w:t>.</w:t>
      </w:r>
      <w:r w:rsidRPr="0023650B">
        <w:rPr>
          <w:rFonts w:ascii="Calibri" w:hAnsi="Calibri"/>
        </w:rPr>
        <w:t xml:space="preserve"> </w:t>
      </w:r>
    </w:p>
    <w:p w:rsidR="0045052F" w:rsidRPr="0074490A" w:rsidRDefault="0045052F" w:rsidP="00194A58">
      <w:pPr>
        <w:spacing w:line="276" w:lineRule="auto"/>
        <w:ind w:firstLine="720"/>
        <w:contextualSpacing/>
        <w:jc w:val="both"/>
        <w:rPr>
          <w:rFonts w:ascii="Calibri" w:hAnsi="Calibri"/>
        </w:rPr>
      </w:pPr>
      <w:r>
        <w:rPr>
          <w:rFonts w:ascii="Calibri" w:hAnsi="Calibri"/>
        </w:rPr>
        <w:t>Στη νομοπαρασκευαστική Ε</w:t>
      </w:r>
      <w:r w:rsidRPr="0023650B">
        <w:rPr>
          <w:rFonts w:ascii="Calibri" w:hAnsi="Calibri"/>
        </w:rPr>
        <w:t>πιτροπή</w:t>
      </w:r>
      <w:r>
        <w:rPr>
          <w:rFonts w:ascii="Calibri" w:hAnsi="Calibri"/>
        </w:rPr>
        <w:t>,</w:t>
      </w:r>
      <w:r w:rsidRPr="0023650B">
        <w:rPr>
          <w:rFonts w:ascii="Calibri" w:hAnsi="Calibri"/>
        </w:rPr>
        <w:t xml:space="preserve"> ήταν ηχηρή </w:t>
      </w:r>
      <w:r>
        <w:rPr>
          <w:rFonts w:ascii="Calibri" w:hAnsi="Calibri"/>
        </w:rPr>
        <w:t xml:space="preserve">η </w:t>
      </w:r>
      <w:r w:rsidRPr="0023650B">
        <w:rPr>
          <w:rFonts w:ascii="Calibri" w:hAnsi="Calibri"/>
        </w:rPr>
        <w:t>απουσία οργανώσεων</w:t>
      </w:r>
      <w:r>
        <w:rPr>
          <w:rFonts w:ascii="Calibri" w:hAnsi="Calibri"/>
        </w:rPr>
        <w:t xml:space="preserve"> της κοινωνίας των πολιτών. Η Κ</w:t>
      </w:r>
      <w:r w:rsidRPr="0023650B">
        <w:rPr>
          <w:rFonts w:ascii="Calibri" w:hAnsi="Calibri"/>
        </w:rPr>
        <w:t xml:space="preserve">υβέρνηση ανέβαλε αυτό το νομοσχέδιο όσο μπορούσε </w:t>
      </w:r>
      <w:r w:rsidR="00846670">
        <w:rPr>
          <w:rFonts w:ascii="Calibri" w:hAnsi="Calibri"/>
        </w:rPr>
        <w:t>μ</w:t>
      </w:r>
      <w:r w:rsidRPr="0023650B">
        <w:rPr>
          <w:rFonts w:ascii="Calibri" w:hAnsi="Calibri"/>
        </w:rPr>
        <w:t>έχρι πια δεν πήγαινε ά</w:t>
      </w:r>
      <w:r>
        <w:rPr>
          <w:rFonts w:ascii="Calibri" w:hAnsi="Calibri"/>
        </w:rPr>
        <w:t>λλο. Η προστασία των μαρτύρων Δημοσίου Σ</w:t>
      </w:r>
      <w:r w:rsidRPr="0023650B">
        <w:rPr>
          <w:rFonts w:ascii="Calibri" w:hAnsi="Calibri"/>
        </w:rPr>
        <w:t>υμφέροντος</w:t>
      </w:r>
      <w:r>
        <w:rPr>
          <w:rFonts w:ascii="Calibri" w:hAnsi="Calibri"/>
        </w:rPr>
        <w:t>,</w:t>
      </w:r>
      <w:r w:rsidRPr="0023650B">
        <w:rPr>
          <w:rFonts w:ascii="Calibri" w:hAnsi="Calibri"/>
        </w:rPr>
        <w:t xml:space="preserve"> έρχεται ως απάντηση για την εξόντωση</w:t>
      </w:r>
      <w:r>
        <w:rPr>
          <w:rFonts w:ascii="Calibri" w:hAnsi="Calibri"/>
        </w:rPr>
        <w:t>,</w:t>
      </w:r>
      <w:r w:rsidRPr="0023650B">
        <w:rPr>
          <w:rFonts w:ascii="Calibri" w:hAnsi="Calibri"/>
        </w:rPr>
        <w:t xml:space="preserve"> την οποία υπέστησαν κατά την προηγούμενη δεκαετία</w:t>
      </w:r>
      <w:r>
        <w:rPr>
          <w:rFonts w:ascii="Calibri" w:hAnsi="Calibri"/>
        </w:rPr>
        <w:t xml:space="preserve"> </w:t>
      </w:r>
      <w:r w:rsidR="00846670">
        <w:rPr>
          <w:rFonts w:ascii="Calibri" w:hAnsi="Calibri"/>
        </w:rPr>
        <w:t>μ</w:t>
      </w:r>
      <w:r>
        <w:rPr>
          <w:rFonts w:ascii="Calibri" w:hAnsi="Calibri"/>
        </w:rPr>
        <w:t xml:space="preserve">ε εκφοβιστικές  </w:t>
      </w:r>
      <w:r w:rsidRPr="0023650B">
        <w:rPr>
          <w:rFonts w:ascii="Calibri" w:hAnsi="Calibri"/>
        </w:rPr>
        <w:t xml:space="preserve"> μηνύσεις</w:t>
      </w:r>
      <w:r>
        <w:rPr>
          <w:rFonts w:ascii="Calibri" w:hAnsi="Calibri"/>
        </w:rPr>
        <w:t xml:space="preserve">, αγωγές και άλλες πράξεις τιμωριτικής </w:t>
      </w:r>
      <w:r w:rsidRPr="0023650B">
        <w:rPr>
          <w:rFonts w:ascii="Calibri" w:hAnsi="Calibri"/>
        </w:rPr>
        <w:t xml:space="preserve"> λογικής</w:t>
      </w:r>
      <w:r>
        <w:rPr>
          <w:rFonts w:ascii="Calibri" w:hAnsi="Calibri"/>
        </w:rPr>
        <w:t>,</w:t>
      </w:r>
      <w:r w:rsidRPr="0023650B">
        <w:rPr>
          <w:rFonts w:ascii="Calibri" w:hAnsi="Calibri"/>
        </w:rPr>
        <w:t xml:space="preserve"> ενώ αντιμετώπιζαν ακόμη και απαξίωση από τα συστημι</w:t>
      </w:r>
      <w:r>
        <w:rPr>
          <w:rFonts w:ascii="Calibri" w:hAnsi="Calibri"/>
        </w:rPr>
        <w:t xml:space="preserve">τικά </w:t>
      </w:r>
      <w:r w:rsidR="00846670">
        <w:rPr>
          <w:rFonts w:ascii="Calibri" w:hAnsi="Calibri"/>
        </w:rPr>
        <w:t>μ</w:t>
      </w:r>
      <w:r w:rsidRPr="0023650B">
        <w:rPr>
          <w:rFonts w:ascii="Calibri" w:hAnsi="Calibri"/>
        </w:rPr>
        <w:t>ίντια</w:t>
      </w:r>
      <w:r>
        <w:rPr>
          <w:rFonts w:ascii="Calibri" w:hAnsi="Calibri"/>
        </w:rPr>
        <w:t>.</w:t>
      </w:r>
      <w:r w:rsidRPr="0023650B">
        <w:rPr>
          <w:rFonts w:ascii="Calibri" w:hAnsi="Calibri"/>
        </w:rPr>
        <w:t xml:space="preserve"> </w:t>
      </w:r>
    </w:p>
    <w:p w:rsidR="0045052F" w:rsidRDefault="0045052F" w:rsidP="00194A58">
      <w:pPr>
        <w:contextualSpacing/>
      </w:pPr>
    </w:p>
    <w:p w:rsidR="0045052F" w:rsidRDefault="0045052F" w:rsidP="00194A58">
      <w:pPr>
        <w:spacing w:line="276" w:lineRule="auto"/>
        <w:ind w:firstLine="720"/>
        <w:contextualSpacing/>
        <w:jc w:val="both"/>
        <w:rPr>
          <w:rFonts w:cstheme="minorHAnsi"/>
        </w:rPr>
      </w:pPr>
      <w:r w:rsidRPr="00977DFE">
        <w:rPr>
          <w:rFonts w:cstheme="minorHAnsi"/>
        </w:rPr>
        <w:t>Ας θυμηθούμε, μάλιστα, το π</w:t>
      </w:r>
      <w:r w:rsidR="00896806">
        <w:rPr>
          <w:rFonts w:cstheme="minorHAnsi"/>
        </w:rPr>
        <w:t>ώ</w:t>
      </w:r>
      <w:r w:rsidRPr="00977DFE">
        <w:rPr>
          <w:rFonts w:cstheme="minorHAnsi"/>
        </w:rPr>
        <w:t>ς χαρακτηρίζονταν οι μάρτυρες δημοσίου συμφέροντος</w:t>
      </w:r>
      <w:r>
        <w:rPr>
          <w:rFonts w:cstheme="minorHAnsi"/>
        </w:rPr>
        <w:t>,</w:t>
      </w:r>
      <w:r w:rsidRPr="00977DFE">
        <w:rPr>
          <w:rFonts w:cstheme="minorHAnsi"/>
        </w:rPr>
        <w:t xml:space="preserve"> το π</w:t>
      </w:r>
      <w:r w:rsidR="00896806">
        <w:rPr>
          <w:rFonts w:cstheme="minorHAnsi"/>
        </w:rPr>
        <w:t>ώ</w:t>
      </w:r>
      <w:r w:rsidRPr="00977DFE">
        <w:rPr>
          <w:rFonts w:cstheme="minorHAnsi"/>
        </w:rPr>
        <w:t xml:space="preserve">ς απειλούνταν από σημαντικούς </w:t>
      </w:r>
      <w:r>
        <w:rPr>
          <w:rFonts w:cstheme="minorHAnsi"/>
        </w:rPr>
        <w:t>Β</w:t>
      </w:r>
      <w:r w:rsidRPr="00977DFE">
        <w:rPr>
          <w:rFonts w:cstheme="minorHAnsi"/>
        </w:rPr>
        <w:t>ουλευτές των μνημονιακών κομμάτων</w:t>
      </w:r>
      <w:r>
        <w:rPr>
          <w:rFonts w:cstheme="minorHAnsi"/>
        </w:rPr>
        <w:t>,</w:t>
      </w:r>
      <w:r w:rsidRPr="00977DFE">
        <w:rPr>
          <w:rFonts w:cstheme="minorHAnsi"/>
        </w:rPr>
        <w:t xml:space="preserve"> που έλεγαν</w:t>
      </w:r>
      <w:r w:rsidR="00896806">
        <w:rPr>
          <w:rFonts w:cstheme="minorHAnsi"/>
        </w:rPr>
        <w:t>,</w:t>
      </w:r>
      <w:r w:rsidRPr="00977DFE">
        <w:rPr>
          <w:rFonts w:cstheme="minorHAnsi"/>
        </w:rPr>
        <w:t xml:space="preserve"> με νόημα</w:t>
      </w:r>
      <w:r>
        <w:rPr>
          <w:rFonts w:cstheme="minorHAnsi"/>
        </w:rPr>
        <w:t>,</w:t>
      </w:r>
      <w:r w:rsidRPr="00977DFE">
        <w:rPr>
          <w:rFonts w:cstheme="minorHAnsi"/>
        </w:rPr>
        <w:t xml:space="preserve"> ότι </w:t>
      </w:r>
      <w:r>
        <w:rPr>
          <w:rFonts w:cstheme="minorHAnsi"/>
        </w:rPr>
        <w:t xml:space="preserve">οι </w:t>
      </w:r>
      <w:r w:rsidRPr="00977DFE">
        <w:rPr>
          <w:rFonts w:cstheme="minorHAnsi"/>
        </w:rPr>
        <w:t>μάρτυρες θα βρεθούν και θα τιμωρηθούν και ούτω καθεξής</w:t>
      </w:r>
      <w:r>
        <w:rPr>
          <w:rFonts w:cstheme="minorHAnsi"/>
        </w:rPr>
        <w:t>.</w:t>
      </w:r>
    </w:p>
    <w:p w:rsidR="0045052F" w:rsidRDefault="0045052F" w:rsidP="00194A58">
      <w:pPr>
        <w:spacing w:line="276" w:lineRule="auto"/>
        <w:ind w:firstLine="720"/>
        <w:contextualSpacing/>
        <w:jc w:val="both"/>
        <w:rPr>
          <w:rFonts w:cstheme="minorHAnsi"/>
        </w:rPr>
      </w:pPr>
      <w:r w:rsidRPr="00977DFE">
        <w:rPr>
          <w:rFonts w:cstheme="minorHAnsi"/>
        </w:rPr>
        <w:t>Μέχρι τώρα</w:t>
      </w:r>
      <w:r w:rsidR="00896806">
        <w:rPr>
          <w:rFonts w:cstheme="minorHAnsi"/>
        </w:rPr>
        <w:t>,</w:t>
      </w:r>
      <w:r w:rsidRPr="00977DFE">
        <w:rPr>
          <w:rFonts w:cstheme="minorHAnsi"/>
        </w:rPr>
        <w:t xml:space="preserve"> το πολιτικό προσωπικό του </w:t>
      </w:r>
      <w:r w:rsidR="00846670">
        <w:rPr>
          <w:rFonts w:cstheme="minorHAnsi"/>
        </w:rPr>
        <w:t>«</w:t>
      </w:r>
      <w:r w:rsidRPr="00977DFE">
        <w:rPr>
          <w:rFonts w:cstheme="minorHAnsi"/>
        </w:rPr>
        <w:t>μνημονιακού τόξου</w:t>
      </w:r>
      <w:r w:rsidR="00846670">
        <w:rPr>
          <w:rFonts w:cstheme="minorHAnsi"/>
        </w:rPr>
        <w:t>»</w:t>
      </w:r>
      <w:r w:rsidRPr="00977DFE">
        <w:rPr>
          <w:rFonts w:cstheme="minorHAnsi"/>
        </w:rPr>
        <w:t xml:space="preserve"> αναφερόταν στους μάρτυρες ως κουκουλοφόρους και </w:t>
      </w:r>
      <w:r>
        <w:rPr>
          <w:rFonts w:cstheme="minorHAnsi"/>
        </w:rPr>
        <w:t>χυδαιολογούσαν</w:t>
      </w:r>
      <w:r w:rsidRPr="00977DFE">
        <w:rPr>
          <w:rFonts w:cstheme="minorHAnsi"/>
        </w:rPr>
        <w:t xml:space="preserve"> εναντίον τους</w:t>
      </w:r>
      <w:r>
        <w:rPr>
          <w:rFonts w:cstheme="minorHAnsi"/>
        </w:rPr>
        <w:t>.</w:t>
      </w:r>
      <w:r w:rsidRPr="00977DFE">
        <w:rPr>
          <w:rFonts w:cstheme="minorHAnsi"/>
        </w:rPr>
        <w:t xml:space="preserve"> Παρότι</w:t>
      </w:r>
      <w:r>
        <w:rPr>
          <w:rFonts w:cstheme="minorHAnsi"/>
        </w:rPr>
        <w:t>,</w:t>
      </w:r>
      <w:r w:rsidRPr="00977DFE">
        <w:rPr>
          <w:rFonts w:cstheme="minorHAnsi"/>
        </w:rPr>
        <w:t xml:space="preserve"> πάντως</w:t>
      </w:r>
      <w:r>
        <w:rPr>
          <w:rFonts w:cstheme="minorHAnsi"/>
        </w:rPr>
        <w:t>,</w:t>
      </w:r>
      <w:r w:rsidRPr="00977DFE">
        <w:rPr>
          <w:rFonts w:cstheme="minorHAnsi"/>
        </w:rPr>
        <w:t xml:space="preserve"> οι πολιτικοί της χώρας μας ήταν αυτοί που</w:t>
      </w:r>
      <w:r w:rsidR="00896806">
        <w:rPr>
          <w:rFonts w:cstheme="minorHAnsi"/>
        </w:rPr>
        <w:t>,</w:t>
      </w:r>
      <w:r w:rsidRPr="00977DFE">
        <w:rPr>
          <w:rFonts w:cstheme="minorHAnsi"/>
        </w:rPr>
        <w:t xml:space="preserve"> περισσότερ</w:t>
      </w:r>
      <w:r w:rsidR="00896806">
        <w:rPr>
          <w:rFonts w:cstheme="minorHAnsi"/>
        </w:rPr>
        <w:t>ο</w:t>
      </w:r>
      <w:r w:rsidRPr="00977DFE">
        <w:rPr>
          <w:rFonts w:cstheme="minorHAnsi"/>
        </w:rPr>
        <w:t xml:space="preserve"> από τις άλλες χώρες</w:t>
      </w:r>
      <w:r w:rsidR="00896806">
        <w:rPr>
          <w:rFonts w:cstheme="minorHAnsi"/>
        </w:rPr>
        <w:t>,</w:t>
      </w:r>
      <w:r w:rsidRPr="00977DFE">
        <w:rPr>
          <w:rFonts w:cstheme="minorHAnsi"/>
        </w:rPr>
        <w:t xml:space="preserve"> εκτόξευαν απειλές και ύβρεις</w:t>
      </w:r>
      <w:r>
        <w:rPr>
          <w:rFonts w:cstheme="minorHAnsi"/>
        </w:rPr>
        <w:t>.</w:t>
      </w:r>
    </w:p>
    <w:p w:rsidR="0045052F" w:rsidRDefault="0045052F" w:rsidP="00194A58">
      <w:pPr>
        <w:spacing w:line="276" w:lineRule="auto"/>
        <w:ind w:firstLine="720"/>
        <w:contextualSpacing/>
        <w:jc w:val="both"/>
        <w:rPr>
          <w:rFonts w:cstheme="minorHAnsi"/>
        </w:rPr>
      </w:pPr>
      <w:r>
        <w:rPr>
          <w:rFonts w:cstheme="minorHAnsi"/>
        </w:rPr>
        <w:t>Η υποβάθμιση</w:t>
      </w:r>
      <w:r w:rsidRPr="00977DFE">
        <w:rPr>
          <w:rFonts w:cstheme="minorHAnsi"/>
        </w:rPr>
        <w:t xml:space="preserve"> τ</w:t>
      </w:r>
      <w:r w:rsidR="00846670">
        <w:rPr>
          <w:rFonts w:cstheme="minorHAnsi"/>
        </w:rPr>
        <w:t xml:space="preserve">ων </w:t>
      </w:r>
      <w:r w:rsidR="00846670" w:rsidRPr="00977DFE">
        <w:rPr>
          <w:rFonts w:cstheme="minorHAnsi"/>
        </w:rPr>
        <w:t>μαρτύρ</w:t>
      </w:r>
      <w:r w:rsidR="00846670">
        <w:rPr>
          <w:rFonts w:cstheme="minorHAnsi"/>
        </w:rPr>
        <w:t>ων</w:t>
      </w:r>
      <w:r w:rsidRPr="00977DFE">
        <w:rPr>
          <w:rFonts w:cstheme="minorHAnsi"/>
        </w:rPr>
        <w:t xml:space="preserve"> δημοσίου συμφέροντος ήταν παγκόσμιο φαινόμενο</w:t>
      </w:r>
      <w:r>
        <w:rPr>
          <w:rFonts w:cstheme="minorHAnsi"/>
        </w:rPr>
        <w:t>.</w:t>
      </w:r>
    </w:p>
    <w:p w:rsidR="0045052F" w:rsidRDefault="0045052F" w:rsidP="00194A58">
      <w:pPr>
        <w:spacing w:line="276" w:lineRule="auto"/>
        <w:ind w:firstLine="720"/>
        <w:contextualSpacing/>
        <w:jc w:val="both"/>
        <w:rPr>
          <w:rFonts w:cstheme="minorHAnsi"/>
        </w:rPr>
      </w:pPr>
      <w:r>
        <w:rPr>
          <w:rFonts w:cstheme="minorHAnsi"/>
        </w:rPr>
        <w:t>Κ</w:t>
      </w:r>
      <w:r w:rsidRPr="00977DFE">
        <w:rPr>
          <w:rFonts w:cstheme="minorHAnsi"/>
        </w:rPr>
        <w:t>ατάφεραν</w:t>
      </w:r>
      <w:r>
        <w:rPr>
          <w:rFonts w:cstheme="minorHAnsi"/>
        </w:rPr>
        <w:t>,</w:t>
      </w:r>
      <w:r w:rsidRPr="00977DFE">
        <w:rPr>
          <w:rFonts w:cstheme="minorHAnsi"/>
        </w:rPr>
        <w:t xml:space="preserve"> </w:t>
      </w:r>
      <w:r>
        <w:rPr>
          <w:rFonts w:cstheme="minorHAnsi"/>
        </w:rPr>
        <w:t>όμως,</w:t>
      </w:r>
      <w:r w:rsidRPr="00977DFE">
        <w:rPr>
          <w:rFonts w:cstheme="minorHAnsi"/>
        </w:rPr>
        <w:t xml:space="preserve"> οι μάρτυρες</w:t>
      </w:r>
      <w:r w:rsidR="00896806">
        <w:rPr>
          <w:rFonts w:cstheme="minorHAnsi"/>
        </w:rPr>
        <w:t>,</w:t>
      </w:r>
      <w:r w:rsidRPr="00977DFE">
        <w:rPr>
          <w:rFonts w:cstheme="minorHAnsi"/>
        </w:rPr>
        <w:t xml:space="preserve"> με την επιμονή </w:t>
      </w:r>
      <w:r w:rsidR="00896806">
        <w:rPr>
          <w:rFonts w:cstheme="minorHAnsi"/>
        </w:rPr>
        <w:t>τους,</w:t>
      </w:r>
      <w:r w:rsidRPr="00977DFE">
        <w:rPr>
          <w:rFonts w:cstheme="minorHAnsi"/>
        </w:rPr>
        <w:t xml:space="preserve"> να αποδείξουν τη μεγάλη συμβολή τους </w:t>
      </w:r>
      <w:r>
        <w:rPr>
          <w:rFonts w:cstheme="minorHAnsi"/>
        </w:rPr>
        <w:t>και την εύνομη</w:t>
      </w:r>
      <w:r w:rsidRPr="00977DFE">
        <w:rPr>
          <w:rFonts w:cstheme="minorHAnsi"/>
        </w:rPr>
        <w:t xml:space="preserve"> λειτουργία του δημοκρατικού πολιτεύματος</w:t>
      </w:r>
      <w:r>
        <w:rPr>
          <w:rFonts w:cstheme="minorHAnsi"/>
        </w:rPr>
        <w:t>.</w:t>
      </w:r>
      <w:r w:rsidRPr="00977DFE">
        <w:rPr>
          <w:rFonts w:cstheme="minorHAnsi"/>
        </w:rPr>
        <w:t xml:space="preserve"> Πέτυχαν</w:t>
      </w:r>
      <w:r>
        <w:rPr>
          <w:rFonts w:cstheme="minorHAnsi"/>
        </w:rPr>
        <w:t>,</w:t>
      </w:r>
      <w:r w:rsidRPr="00977DFE">
        <w:rPr>
          <w:rFonts w:cstheme="minorHAnsi"/>
        </w:rPr>
        <w:t xml:space="preserve"> έτσι</w:t>
      </w:r>
      <w:r>
        <w:rPr>
          <w:rFonts w:cstheme="minorHAnsi"/>
        </w:rPr>
        <w:t>,</w:t>
      </w:r>
      <w:r w:rsidRPr="00977DFE">
        <w:rPr>
          <w:rFonts w:cstheme="minorHAnsi"/>
        </w:rPr>
        <w:t xml:space="preserve"> να αξιώσουν τη </w:t>
      </w:r>
      <w:r>
        <w:rPr>
          <w:rFonts w:cstheme="minorHAnsi"/>
        </w:rPr>
        <w:t>δημιουργία</w:t>
      </w:r>
      <w:r w:rsidRPr="00977DFE">
        <w:rPr>
          <w:rFonts w:cstheme="minorHAnsi"/>
        </w:rPr>
        <w:t xml:space="preserve"> ενός νομικού πλαισίου που θα τους διασώζει</w:t>
      </w:r>
      <w:r>
        <w:rPr>
          <w:rFonts w:cstheme="minorHAnsi"/>
        </w:rPr>
        <w:t>.</w:t>
      </w:r>
    </w:p>
    <w:p w:rsidR="0045052F" w:rsidRDefault="0045052F" w:rsidP="00194A58">
      <w:pPr>
        <w:spacing w:line="276" w:lineRule="auto"/>
        <w:ind w:firstLine="720"/>
        <w:contextualSpacing/>
        <w:jc w:val="both"/>
        <w:rPr>
          <w:rFonts w:cstheme="minorHAnsi"/>
        </w:rPr>
      </w:pPr>
      <w:r>
        <w:rPr>
          <w:rFonts w:cstheme="minorHAnsi"/>
        </w:rPr>
        <w:t>Επίσης,</w:t>
      </w:r>
      <w:r w:rsidRPr="00977DFE">
        <w:rPr>
          <w:rFonts w:cstheme="minorHAnsi"/>
        </w:rPr>
        <w:t xml:space="preserve"> είναι </w:t>
      </w:r>
      <w:r>
        <w:rPr>
          <w:rFonts w:cstheme="minorHAnsi"/>
        </w:rPr>
        <w:t>παράληψη στο νομοσχέδιο</w:t>
      </w:r>
      <w:r w:rsidRPr="00977DFE">
        <w:rPr>
          <w:rFonts w:cstheme="minorHAnsi"/>
        </w:rPr>
        <w:t xml:space="preserve"> ότι δεν προβλέπεται καμία προστασία των </w:t>
      </w:r>
      <w:r>
        <w:rPr>
          <w:rFonts w:cstheme="minorHAnsi"/>
        </w:rPr>
        <w:t>Μ</w:t>
      </w:r>
      <w:r w:rsidRPr="00977DFE">
        <w:rPr>
          <w:rFonts w:cstheme="minorHAnsi"/>
        </w:rPr>
        <w:t xml:space="preserve">έσων </w:t>
      </w:r>
      <w:r>
        <w:rPr>
          <w:rFonts w:cstheme="minorHAnsi"/>
        </w:rPr>
        <w:t>Μ</w:t>
      </w:r>
      <w:r w:rsidRPr="00977DFE">
        <w:rPr>
          <w:rFonts w:cstheme="minorHAnsi"/>
        </w:rPr>
        <w:t xml:space="preserve">αζικής </w:t>
      </w:r>
      <w:r>
        <w:rPr>
          <w:rFonts w:cstheme="minorHAnsi"/>
        </w:rPr>
        <w:t>Ε</w:t>
      </w:r>
      <w:r w:rsidRPr="00977DFE">
        <w:rPr>
          <w:rFonts w:cstheme="minorHAnsi"/>
        </w:rPr>
        <w:t>νημέρωσης και της κοινωνίας των πολιτών</w:t>
      </w:r>
      <w:r>
        <w:rPr>
          <w:rFonts w:cstheme="minorHAnsi"/>
        </w:rPr>
        <w:t>,</w:t>
      </w:r>
      <w:r w:rsidRPr="00977DFE">
        <w:rPr>
          <w:rFonts w:cstheme="minorHAnsi"/>
        </w:rPr>
        <w:t xml:space="preserve"> </w:t>
      </w:r>
      <w:r>
        <w:rPr>
          <w:rFonts w:cstheme="minorHAnsi"/>
        </w:rPr>
        <w:t>α</w:t>
      </w:r>
      <w:r w:rsidRPr="00977DFE">
        <w:rPr>
          <w:rFonts w:cstheme="minorHAnsi"/>
        </w:rPr>
        <w:t>ν λειτουργήσουν ως καταφύγι</w:t>
      </w:r>
      <w:r>
        <w:rPr>
          <w:rFonts w:cstheme="minorHAnsi"/>
        </w:rPr>
        <w:t>α</w:t>
      </w:r>
      <w:r w:rsidRPr="00977DFE">
        <w:rPr>
          <w:rFonts w:cstheme="minorHAnsi"/>
        </w:rPr>
        <w:t xml:space="preserve"> των μαρτύρων δημοσίου συμφέροντος</w:t>
      </w:r>
      <w:r>
        <w:rPr>
          <w:rFonts w:cstheme="minorHAnsi"/>
        </w:rPr>
        <w:t>.</w:t>
      </w:r>
      <w:r w:rsidRPr="00977DFE">
        <w:rPr>
          <w:rFonts w:cstheme="minorHAnsi"/>
        </w:rPr>
        <w:t xml:space="preserve"> Είναι</w:t>
      </w:r>
      <w:r>
        <w:rPr>
          <w:rFonts w:cstheme="minorHAnsi"/>
        </w:rPr>
        <w:t>,</w:t>
      </w:r>
      <w:r w:rsidRPr="00977DFE">
        <w:rPr>
          <w:rFonts w:cstheme="minorHAnsi"/>
        </w:rPr>
        <w:t xml:space="preserve"> </w:t>
      </w:r>
      <w:r>
        <w:rPr>
          <w:rFonts w:cstheme="minorHAnsi"/>
        </w:rPr>
        <w:t>όμως,</w:t>
      </w:r>
      <w:r w:rsidRPr="00977DFE">
        <w:rPr>
          <w:rFonts w:cstheme="minorHAnsi"/>
        </w:rPr>
        <w:t xml:space="preserve"> μεγάλης</w:t>
      </w:r>
      <w:r>
        <w:rPr>
          <w:rFonts w:cstheme="minorHAnsi"/>
        </w:rPr>
        <w:t>,</w:t>
      </w:r>
      <w:r w:rsidRPr="00977DFE">
        <w:rPr>
          <w:rFonts w:cstheme="minorHAnsi"/>
        </w:rPr>
        <w:t xml:space="preserve"> σημαντικής σημασίας το να μπορούν οι δημοσιογράφοι να μην αποκαλύπτουν τις πηγές </w:t>
      </w:r>
      <w:r>
        <w:rPr>
          <w:rFonts w:cstheme="minorHAnsi"/>
        </w:rPr>
        <w:t>τους,</w:t>
      </w:r>
      <w:r w:rsidRPr="00977DFE">
        <w:rPr>
          <w:rFonts w:cstheme="minorHAnsi"/>
        </w:rPr>
        <w:t xml:space="preserve"> όταν πρόκειται για μάρτυρες δημοσίου συμφέροντος</w:t>
      </w:r>
      <w:r>
        <w:rPr>
          <w:rFonts w:cstheme="minorHAnsi"/>
        </w:rPr>
        <w:t>.</w:t>
      </w:r>
    </w:p>
    <w:p w:rsidR="0045052F" w:rsidRDefault="0045052F" w:rsidP="00194A58">
      <w:pPr>
        <w:spacing w:line="276" w:lineRule="auto"/>
        <w:ind w:firstLine="720"/>
        <w:contextualSpacing/>
        <w:jc w:val="both"/>
        <w:rPr>
          <w:rFonts w:cstheme="minorHAnsi"/>
        </w:rPr>
      </w:pPr>
      <w:r w:rsidRPr="00977DFE">
        <w:rPr>
          <w:rFonts w:cstheme="minorHAnsi"/>
        </w:rPr>
        <w:t>Εμείς</w:t>
      </w:r>
      <w:r w:rsidR="00896806">
        <w:rPr>
          <w:rFonts w:cstheme="minorHAnsi"/>
        </w:rPr>
        <w:t>,</w:t>
      </w:r>
      <w:r w:rsidRPr="00977DFE">
        <w:rPr>
          <w:rFonts w:cstheme="minorHAnsi"/>
        </w:rPr>
        <w:t xml:space="preserve"> ως </w:t>
      </w:r>
      <w:r>
        <w:rPr>
          <w:rFonts w:cstheme="minorHAnsi"/>
        </w:rPr>
        <w:t>ΜέΡΑ</w:t>
      </w:r>
      <w:r w:rsidRPr="00977DFE">
        <w:rPr>
          <w:rFonts w:cstheme="minorHAnsi"/>
        </w:rPr>
        <w:t>25</w:t>
      </w:r>
      <w:r>
        <w:rPr>
          <w:rFonts w:cstheme="minorHAnsi"/>
        </w:rPr>
        <w:t>,</w:t>
      </w:r>
      <w:r w:rsidRPr="00977DFE">
        <w:rPr>
          <w:rFonts w:cstheme="minorHAnsi"/>
        </w:rPr>
        <w:t xml:space="preserve"> υποστηρίζουμε τη ρητή προστασία των δημοσιογράφων</w:t>
      </w:r>
      <w:r>
        <w:rPr>
          <w:rFonts w:cstheme="minorHAnsi"/>
        </w:rPr>
        <w:t>,</w:t>
      </w:r>
      <w:r w:rsidRPr="00977DFE">
        <w:rPr>
          <w:rFonts w:cstheme="minorHAnsi"/>
        </w:rPr>
        <w:t xml:space="preserve"> των </w:t>
      </w:r>
      <w:r>
        <w:rPr>
          <w:rFonts w:cstheme="minorHAnsi"/>
        </w:rPr>
        <w:t>Μ</w:t>
      </w:r>
      <w:r w:rsidRPr="00977DFE">
        <w:rPr>
          <w:rFonts w:cstheme="minorHAnsi"/>
        </w:rPr>
        <w:t xml:space="preserve">έσων </w:t>
      </w:r>
      <w:r>
        <w:rPr>
          <w:rFonts w:cstheme="minorHAnsi"/>
        </w:rPr>
        <w:t>Μ</w:t>
      </w:r>
      <w:r w:rsidRPr="00977DFE">
        <w:rPr>
          <w:rFonts w:cstheme="minorHAnsi"/>
        </w:rPr>
        <w:t xml:space="preserve">αζικής </w:t>
      </w:r>
      <w:r>
        <w:rPr>
          <w:rFonts w:cstheme="minorHAnsi"/>
        </w:rPr>
        <w:t>Ε</w:t>
      </w:r>
      <w:r w:rsidRPr="00977DFE">
        <w:rPr>
          <w:rFonts w:cstheme="minorHAnsi"/>
        </w:rPr>
        <w:t>νημέρωσης</w:t>
      </w:r>
      <w:r>
        <w:rPr>
          <w:rFonts w:cstheme="minorHAnsi"/>
        </w:rPr>
        <w:t>,</w:t>
      </w:r>
      <w:r w:rsidRPr="00977DFE">
        <w:rPr>
          <w:rFonts w:cstheme="minorHAnsi"/>
        </w:rPr>
        <w:t xml:space="preserve"> καθώς και των οργανώσεων της κοινωνίας των πολιτών ως προς την αποκάλυψη της πηγής </w:t>
      </w:r>
      <w:r>
        <w:rPr>
          <w:rFonts w:cstheme="minorHAnsi"/>
        </w:rPr>
        <w:t>τους,</w:t>
      </w:r>
      <w:r w:rsidRPr="00977DFE">
        <w:rPr>
          <w:rFonts w:cstheme="minorHAnsi"/>
        </w:rPr>
        <w:t xml:space="preserve"> ώστε να μπορέσουν να λειτουργούν απρόσκοπτα</w:t>
      </w:r>
      <w:r>
        <w:rPr>
          <w:rFonts w:cstheme="minorHAnsi"/>
        </w:rPr>
        <w:t>.</w:t>
      </w:r>
    </w:p>
    <w:p w:rsidR="0045052F" w:rsidRDefault="0045052F" w:rsidP="00194A58">
      <w:pPr>
        <w:spacing w:line="276" w:lineRule="auto"/>
        <w:ind w:firstLine="720"/>
        <w:contextualSpacing/>
        <w:jc w:val="both"/>
        <w:rPr>
          <w:rFonts w:cstheme="minorHAnsi"/>
        </w:rPr>
      </w:pPr>
      <w:r>
        <w:rPr>
          <w:rFonts w:cstheme="minorHAnsi"/>
        </w:rPr>
        <w:t>Επίσης,</w:t>
      </w:r>
      <w:r w:rsidRPr="00977DFE">
        <w:rPr>
          <w:rFonts w:cstheme="minorHAnsi"/>
        </w:rPr>
        <w:t xml:space="preserve"> δεν προβλέπεται η δυνατότητα εξακρίβωσης κατάθεσης</w:t>
      </w:r>
      <w:r>
        <w:rPr>
          <w:rFonts w:cstheme="minorHAnsi"/>
        </w:rPr>
        <w:t xml:space="preserve">, </w:t>
      </w:r>
      <w:r w:rsidRPr="00977DFE">
        <w:rPr>
          <w:rFonts w:cstheme="minorHAnsi"/>
        </w:rPr>
        <w:t>καταγγελ</w:t>
      </w:r>
      <w:r>
        <w:rPr>
          <w:rFonts w:cstheme="minorHAnsi"/>
        </w:rPr>
        <w:t>ίας</w:t>
      </w:r>
      <w:r w:rsidRPr="00977DFE">
        <w:rPr>
          <w:rFonts w:cstheme="minorHAnsi"/>
        </w:rPr>
        <w:t xml:space="preserve"> σε σχέση με την καταγραφή </w:t>
      </w:r>
      <w:r>
        <w:rPr>
          <w:rFonts w:cstheme="minorHAnsi"/>
        </w:rPr>
        <w:t xml:space="preserve">της </w:t>
      </w:r>
      <w:r w:rsidRPr="00977DFE">
        <w:rPr>
          <w:rFonts w:cstheme="minorHAnsi"/>
        </w:rPr>
        <w:t>στα πρακτικά</w:t>
      </w:r>
      <w:r>
        <w:rPr>
          <w:rFonts w:cstheme="minorHAnsi"/>
        </w:rPr>
        <w:t>.</w:t>
      </w:r>
      <w:r w:rsidRPr="00977DFE">
        <w:rPr>
          <w:rFonts w:cstheme="minorHAnsi"/>
        </w:rPr>
        <w:t xml:space="preserve"> </w:t>
      </w:r>
      <w:r>
        <w:rPr>
          <w:rFonts w:cstheme="minorHAnsi"/>
        </w:rPr>
        <w:t>Δ</w:t>
      </w:r>
      <w:r w:rsidRPr="00977DFE">
        <w:rPr>
          <w:rFonts w:cstheme="minorHAnsi"/>
        </w:rPr>
        <w:t xml:space="preserve">εν </w:t>
      </w:r>
      <w:r w:rsidR="00846670">
        <w:rPr>
          <w:rFonts w:cstheme="minorHAnsi"/>
        </w:rPr>
        <w:t>δίνεται</w:t>
      </w:r>
      <w:r w:rsidRPr="00977DFE">
        <w:rPr>
          <w:rFonts w:cstheme="minorHAnsi"/>
        </w:rPr>
        <w:t xml:space="preserve"> η δυνατότητα στους μάρτυρες δημοσίου συμφέροντος να ελέγξουν και να </w:t>
      </w:r>
      <w:r>
        <w:rPr>
          <w:rFonts w:cstheme="minorHAnsi"/>
        </w:rPr>
        <w:t>εξακριβώσουν,</w:t>
      </w:r>
      <w:r w:rsidRPr="00977DFE">
        <w:rPr>
          <w:rFonts w:cstheme="minorHAnsi"/>
        </w:rPr>
        <w:t xml:space="preserve"> αν τα όσα κατήγγειλα προφορικώς μεταγραφικά αυτούσια από τους υπαλλήλους των αρμοδίων </w:t>
      </w:r>
      <w:r>
        <w:rPr>
          <w:rFonts w:cstheme="minorHAnsi"/>
        </w:rPr>
        <w:t xml:space="preserve">τμημάτων </w:t>
      </w:r>
      <w:r w:rsidRPr="00977DFE">
        <w:rPr>
          <w:rFonts w:cstheme="minorHAnsi"/>
        </w:rPr>
        <w:t>για να λαμβάνουν αναφορές</w:t>
      </w:r>
      <w:r>
        <w:rPr>
          <w:rFonts w:cstheme="minorHAnsi"/>
        </w:rPr>
        <w:t>, δ</w:t>
      </w:r>
      <w:r w:rsidRPr="00977DFE">
        <w:rPr>
          <w:rFonts w:cstheme="minorHAnsi"/>
        </w:rPr>
        <w:t>ηλαδή</w:t>
      </w:r>
      <w:r>
        <w:rPr>
          <w:rFonts w:cstheme="minorHAnsi"/>
        </w:rPr>
        <w:t>,</w:t>
      </w:r>
      <w:r w:rsidRPr="00977DFE">
        <w:rPr>
          <w:rFonts w:cstheme="minorHAnsi"/>
        </w:rPr>
        <w:t xml:space="preserve"> από τα τμήματα δημοσίου τομέα και </w:t>
      </w:r>
      <w:r>
        <w:rPr>
          <w:rFonts w:cstheme="minorHAnsi"/>
        </w:rPr>
        <w:t>της Ε</w:t>
      </w:r>
      <w:r w:rsidRPr="00977DFE">
        <w:rPr>
          <w:rFonts w:cstheme="minorHAnsi"/>
        </w:rPr>
        <w:t xml:space="preserve">θνικής </w:t>
      </w:r>
      <w:r>
        <w:rPr>
          <w:rFonts w:cstheme="minorHAnsi"/>
        </w:rPr>
        <w:t>Α</w:t>
      </w:r>
      <w:r w:rsidRPr="00977DFE">
        <w:rPr>
          <w:rFonts w:cstheme="minorHAnsi"/>
        </w:rPr>
        <w:t xml:space="preserve">ρχής </w:t>
      </w:r>
      <w:r>
        <w:rPr>
          <w:rFonts w:cstheme="minorHAnsi"/>
        </w:rPr>
        <w:t>Δ</w:t>
      </w:r>
      <w:r w:rsidRPr="00977DFE">
        <w:rPr>
          <w:rFonts w:cstheme="minorHAnsi"/>
        </w:rPr>
        <w:t>ιαφάν</w:t>
      </w:r>
      <w:r>
        <w:rPr>
          <w:rFonts w:cstheme="minorHAnsi"/>
        </w:rPr>
        <w:t>ει</w:t>
      </w:r>
      <w:r w:rsidRPr="00977DFE">
        <w:rPr>
          <w:rFonts w:cstheme="minorHAnsi"/>
        </w:rPr>
        <w:t>ας</w:t>
      </w:r>
      <w:r>
        <w:rPr>
          <w:rFonts w:cstheme="minorHAnsi"/>
        </w:rPr>
        <w:t>.</w:t>
      </w:r>
      <w:r w:rsidRPr="00977DFE">
        <w:rPr>
          <w:rFonts w:cstheme="minorHAnsi"/>
        </w:rPr>
        <w:t xml:space="preserve"> </w:t>
      </w:r>
      <w:r>
        <w:rPr>
          <w:rFonts w:cstheme="minorHAnsi"/>
        </w:rPr>
        <w:t>Ν</w:t>
      </w:r>
      <w:r w:rsidRPr="00977DFE">
        <w:rPr>
          <w:rFonts w:cstheme="minorHAnsi"/>
        </w:rPr>
        <w:t xml:space="preserve">ομίζω </w:t>
      </w:r>
      <w:r>
        <w:rPr>
          <w:rFonts w:cstheme="minorHAnsi"/>
        </w:rPr>
        <w:t>ότι π</w:t>
      </w:r>
      <w:r w:rsidRPr="00977DFE">
        <w:rPr>
          <w:rFonts w:cstheme="minorHAnsi"/>
        </w:rPr>
        <w:t>ρόκειται για μια παράλειψη που πρέπει να τη</w:t>
      </w:r>
      <w:r>
        <w:rPr>
          <w:rFonts w:cstheme="minorHAnsi"/>
        </w:rPr>
        <w:t xml:space="preserve"> δείτε. </w:t>
      </w:r>
      <w:r w:rsidRPr="00977DFE">
        <w:rPr>
          <w:rFonts w:cstheme="minorHAnsi"/>
        </w:rPr>
        <w:t>Είναι πολύ σημαντικό να μπορούν οι μάρτυρες να ελέγξουν και να εξακριβώσουν</w:t>
      </w:r>
      <w:r>
        <w:rPr>
          <w:rFonts w:cstheme="minorHAnsi"/>
        </w:rPr>
        <w:t>,</w:t>
      </w:r>
      <w:r w:rsidRPr="00977DFE">
        <w:rPr>
          <w:rFonts w:cstheme="minorHAnsi"/>
        </w:rPr>
        <w:t xml:space="preserve"> αν τα όσα κατήγγειλαν προφορικώς έχουν καταγραφεί με τρόπο ολοκληρωμένο στα πρακτικά</w:t>
      </w:r>
      <w:r>
        <w:rPr>
          <w:rFonts w:cstheme="minorHAnsi"/>
        </w:rPr>
        <w:t>.</w:t>
      </w:r>
    </w:p>
    <w:p w:rsidR="0045052F" w:rsidRDefault="0045052F" w:rsidP="00194A58">
      <w:pPr>
        <w:spacing w:line="276" w:lineRule="auto"/>
        <w:ind w:firstLine="720"/>
        <w:contextualSpacing/>
        <w:jc w:val="both"/>
        <w:rPr>
          <w:rFonts w:cstheme="minorHAnsi"/>
        </w:rPr>
      </w:pPr>
      <w:r w:rsidRPr="00977DFE">
        <w:rPr>
          <w:rFonts w:cstheme="minorHAnsi"/>
        </w:rPr>
        <w:t>Μια ακόμη σημαντική παράλειψη είναι ότι προβλέπονται κυρώσεις σε περίπτωση μη συμμόρφωσης με το νέο νομικό πλαίσιο αποκλειστικά και μόνο για φυσικά πρόσωπα</w:t>
      </w:r>
      <w:r>
        <w:rPr>
          <w:rFonts w:cstheme="minorHAnsi"/>
        </w:rPr>
        <w:t>.</w:t>
      </w:r>
      <w:r w:rsidRPr="00977DFE">
        <w:rPr>
          <w:rFonts w:cstheme="minorHAnsi"/>
        </w:rPr>
        <w:t xml:space="preserve"> Εξυπακούεται</w:t>
      </w:r>
      <w:r>
        <w:rPr>
          <w:rFonts w:cstheme="minorHAnsi"/>
        </w:rPr>
        <w:t>,</w:t>
      </w:r>
      <w:r w:rsidRPr="00977DFE">
        <w:rPr>
          <w:rFonts w:cstheme="minorHAnsi"/>
        </w:rPr>
        <w:t xml:space="preserve"> </w:t>
      </w:r>
      <w:r>
        <w:rPr>
          <w:rFonts w:cstheme="minorHAnsi"/>
        </w:rPr>
        <w:t>όμως,</w:t>
      </w:r>
      <w:r w:rsidRPr="00977DFE">
        <w:rPr>
          <w:rFonts w:cstheme="minorHAnsi"/>
        </w:rPr>
        <w:t xml:space="preserve"> ότι είναι απολύτως απαραίτητο</w:t>
      </w:r>
      <w:r>
        <w:rPr>
          <w:rFonts w:cstheme="minorHAnsi"/>
        </w:rPr>
        <w:t xml:space="preserve"> ο</w:t>
      </w:r>
      <w:r w:rsidRPr="00977DFE">
        <w:rPr>
          <w:rFonts w:cstheme="minorHAnsi"/>
        </w:rPr>
        <w:t xml:space="preserve">ι κυρώσεις </w:t>
      </w:r>
      <w:r w:rsidR="00846670">
        <w:rPr>
          <w:rFonts w:cstheme="minorHAnsi"/>
        </w:rPr>
        <w:t xml:space="preserve">να </w:t>
      </w:r>
      <w:r w:rsidRPr="00977DFE">
        <w:rPr>
          <w:rFonts w:cstheme="minorHAnsi"/>
        </w:rPr>
        <w:t>αφορούν και σε νομικά πρόσωπα</w:t>
      </w:r>
      <w:r>
        <w:rPr>
          <w:rFonts w:cstheme="minorHAnsi"/>
        </w:rPr>
        <w:t>.</w:t>
      </w:r>
      <w:r w:rsidRPr="00977DFE">
        <w:rPr>
          <w:rFonts w:cstheme="minorHAnsi"/>
        </w:rPr>
        <w:t xml:space="preserve"> Αυτό είναι</w:t>
      </w:r>
      <w:r>
        <w:rPr>
          <w:rFonts w:cstheme="minorHAnsi"/>
        </w:rPr>
        <w:t>,</w:t>
      </w:r>
      <w:r w:rsidRPr="00977DFE">
        <w:rPr>
          <w:rFonts w:cstheme="minorHAnsi"/>
        </w:rPr>
        <w:t xml:space="preserve"> μάλιστα</w:t>
      </w:r>
      <w:r>
        <w:rPr>
          <w:rFonts w:cstheme="minorHAnsi"/>
        </w:rPr>
        <w:t>,</w:t>
      </w:r>
      <w:r w:rsidRPr="00977DFE">
        <w:rPr>
          <w:rFonts w:cstheme="minorHAnsi"/>
        </w:rPr>
        <w:t xml:space="preserve"> το περιεχόμενο </w:t>
      </w:r>
      <w:r>
        <w:rPr>
          <w:rFonts w:cstheme="minorHAnsi"/>
        </w:rPr>
        <w:t xml:space="preserve">και </w:t>
      </w:r>
      <w:r w:rsidRPr="00977DFE">
        <w:rPr>
          <w:rFonts w:cstheme="minorHAnsi"/>
        </w:rPr>
        <w:t xml:space="preserve">της </w:t>
      </w:r>
      <w:r>
        <w:rPr>
          <w:rFonts w:cstheme="minorHAnsi"/>
        </w:rPr>
        <w:t>Ε</w:t>
      </w:r>
      <w:r w:rsidRPr="00977DFE">
        <w:rPr>
          <w:rFonts w:cstheme="minorHAnsi"/>
        </w:rPr>
        <w:t xml:space="preserve">υρωπαϊκής </w:t>
      </w:r>
      <w:r w:rsidR="00194A58">
        <w:rPr>
          <w:rFonts w:cstheme="minorHAnsi"/>
        </w:rPr>
        <w:t>Οδηγίας</w:t>
      </w:r>
      <w:r w:rsidRPr="00977DFE">
        <w:rPr>
          <w:rFonts w:cstheme="minorHAnsi"/>
        </w:rPr>
        <w:t xml:space="preserve"> προς την οποία το νομοσχέδιο </w:t>
      </w:r>
      <w:r>
        <w:rPr>
          <w:rFonts w:cstheme="minorHAnsi"/>
        </w:rPr>
        <w:t xml:space="preserve">της κυβέρνησης </w:t>
      </w:r>
      <w:r w:rsidRPr="00977DFE">
        <w:rPr>
          <w:rFonts w:cstheme="minorHAnsi"/>
        </w:rPr>
        <w:t>δεν συμμορφώνεται</w:t>
      </w:r>
      <w:r>
        <w:rPr>
          <w:rFonts w:cstheme="minorHAnsi"/>
        </w:rPr>
        <w:t>.</w:t>
      </w:r>
      <w:r w:rsidRPr="00977DFE">
        <w:rPr>
          <w:rFonts w:cstheme="minorHAnsi"/>
        </w:rPr>
        <w:t xml:space="preserve"> </w:t>
      </w:r>
    </w:p>
    <w:p w:rsidR="0045052F" w:rsidRDefault="0045052F" w:rsidP="00194A58">
      <w:pPr>
        <w:spacing w:line="276" w:lineRule="auto"/>
        <w:ind w:firstLine="720"/>
        <w:contextualSpacing/>
        <w:jc w:val="both"/>
        <w:rPr>
          <w:rFonts w:cstheme="minorHAnsi"/>
        </w:rPr>
      </w:pPr>
      <w:r>
        <w:rPr>
          <w:rFonts w:cstheme="minorHAnsi"/>
        </w:rPr>
        <w:t>Θ</w:t>
      </w:r>
      <w:r w:rsidRPr="00977DFE">
        <w:rPr>
          <w:rFonts w:cstheme="minorHAnsi"/>
        </w:rPr>
        <w:t>α μπορούσε</w:t>
      </w:r>
      <w:r>
        <w:rPr>
          <w:rFonts w:cstheme="minorHAnsi"/>
        </w:rPr>
        <w:t>,</w:t>
      </w:r>
      <w:r w:rsidRPr="00977DFE">
        <w:rPr>
          <w:rFonts w:cstheme="minorHAnsi"/>
        </w:rPr>
        <w:t xml:space="preserve"> </w:t>
      </w:r>
      <w:r>
        <w:rPr>
          <w:rFonts w:cstheme="minorHAnsi"/>
        </w:rPr>
        <w:t>επίσης,</w:t>
      </w:r>
      <w:r w:rsidRPr="00977DFE">
        <w:rPr>
          <w:rFonts w:cstheme="minorHAnsi"/>
        </w:rPr>
        <w:t xml:space="preserve"> να είχε υπάρξει μια επέκταση</w:t>
      </w:r>
      <w:r>
        <w:rPr>
          <w:rFonts w:cstheme="minorHAnsi"/>
        </w:rPr>
        <w:t>,</w:t>
      </w:r>
      <w:r w:rsidRPr="00977DFE">
        <w:rPr>
          <w:rFonts w:cstheme="minorHAnsi"/>
        </w:rPr>
        <w:t xml:space="preserve"> η οποία να περιλαμβάνει και άλλα φαινόμενα</w:t>
      </w:r>
      <w:r>
        <w:rPr>
          <w:rFonts w:cstheme="minorHAnsi"/>
        </w:rPr>
        <w:t>,</w:t>
      </w:r>
      <w:r w:rsidRPr="00977DFE">
        <w:rPr>
          <w:rFonts w:cstheme="minorHAnsi"/>
        </w:rPr>
        <w:t xml:space="preserve"> όπως </w:t>
      </w:r>
      <w:r>
        <w:rPr>
          <w:rFonts w:cstheme="minorHAnsi"/>
        </w:rPr>
        <w:t xml:space="preserve">ο </w:t>
      </w:r>
      <w:r w:rsidRPr="00977DFE">
        <w:rPr>
          <w:rFonts w:cstheme="minorHAnsi"/>
        </w:rPr>
        <w:t>εκφοβισμός στο χώρο της εργασίας</w:t>
      </w:r>
      <w:r>
        <w:rPr>
          <w:rFonts w:cstheme="minorHAnsi"/>
        </w:rPr>
        <w:t>,</w:t>
      </w:r>
      <w:r w:rsidRPr="00977DFE">
        <w:rPr>
          <w:rFonts w:cstheme="minorHAnsi"/>
        </w:rPr>
        <w:t xml:space="preserve"> η κοινωνική απομόνωση τ</w:t>
      </w:r>
      <w:r w:rsidR="00235600">
        <w:rPr>
          <w:rFonts w:cstheme="minorHAnsi"/>
        </w:rPr>
        <w:t xml:space="preserve">ων </w:t>
      </w:r>
      <w:r w:rsidRPr="00977DFE">
        <w:rPr>
          <w:rFonts w:cstheme="minorHAnsi"/>
        </w:rPr>
        <w:t xml:space="preserve"> </w:t>
      </w:r>
      <w:r w:rsidR="00235600" w:rsidRPr="00977DFE">
        <w:rPr>
          <w:rFonts w:cstheme="minorHAnsi"/>
        </w:rPr>
        <w:t>μαρτύ</w:t>
      </w:r>
      <w:r w:rsidR="00235600">
        <w:rPr>
          <w:rFonts w:cstheme="minorHAnsi"/>
        </w:rPr>
        <w:t>ρων</w:t>
      </w:r>
      <w:r w:rsidRPr="00977DFE">
        <w:rPr>
          <w:rFonts w:cstheme="minorHAnsi"/>
        </w:rPr>
        <w:t xml:space="preserve"> δημοσίου συμφέροντος</w:t>
      </w:r>
      <w:r>
        <w:rPr>
          <w:rFonts w:cstheme="minorHAnsi"/>
        </w:rPr>
        <w:t>.</w:t>
      </w:r>
    </w:p>
    <w:p w:rsidR="0045052F" w:rsidRDefault="0045052F" w:rsidP="00194A58">
      <w:pPr>
        <w:spacing w:line="276" w:lineRule="auto"/>
        <w:ind w:firstLine="720"/>
        <w:contextualSpacing/>
        <w:jc w:val="both"/>
        <w:rPr>
          <w:rFonts w:cstheme="minorHAnsi"/>
        </w:rPr>
      </w:pPr>
      <w:r w:rsidRPr="00977DFE">
        <w:rPr>
          <w:rFonts w:cstheme="minorHAnsi"/>
        </w:rPr>
        <w:t>Στην πραγματικότητα</w:t>
      </w:r>
      <w:r>
        <w:rPr>
          <w:rFonts w:cstheme="minorHAnsi"/>
        </w:rPr>
        <w:t>,</w:t>
      </w:r>
      <w:r w:rsidRPr="00977DFE">
        <w:rPr>
          <w:rFonts w:cstheme="minorHAnsi"/>
        </w:rPr>
        <w:t xml:space="preserve"> απλώς</w:t>
      </w:r>
      <w:r>
        <w:rPr>
          <w:rFonts w:cstheme="minorHAnsi"/>
        </w:rPr>
        <w:t>,</w:t>
      </w:r>
      <w:r w:rsidRPr="00977DFE">
        <w:rPr>
          <w:rFonts w:cstheme="minorHAnsi"/>
        </w:rPr>
        <w:t xml:space="preserve"> φέρνετε ένα νομοσχέδιο για να φιλοτεχνήσε</w:t>
      </w:r>
      <w:r w:rsidR="00235600">
        <w:rPr>
          <w:rFonts w:cstheme="minorHAnsi"/>
        </w:rPr>
        <w:t>τε</w:t>
      </w:r>
      <w:r w:rsidRPr="00977DFE">
        <w:rPr>
          <w:rFonts w:cstheme="minorHAnsi"/>
        </w:rPr>
        <w:t xml:space="preserve"> </w:t>
      </w:r>
      <w:r>
        <w:rPr>
          <w:rFonts w:cstheme="minorHAnsi"/>
        </w:rPr>
        <w:t>μία</w:t>
      </w:r>
      <w:r w:rsidRPr="00977DFE">
        <w:rPr>
          <w:rFonts w:cstheme="minorHAnsi"/>
        </w:rPr>
        <w:t xml:space="preserve"> εξωτερική εικόνα της κυβέρνησης προς τα έξω</w:t>
      </w:r>
      <w:r>
        <w:rPr>
          <w:rFonts w:cstheme="minorHAnsi"/>
        </w:rPr>
        <w:t>,</w:t>
      </w:r>
      <w:r w:rsidRPr="00977DFE">
        <w:rPr>
          <w:rFonts w:cstheme="minorHAnsi"/>
        </w:rPr>
        <w:t xml:space="preserve"> την ίδια ώρα που το υπονομεύετ</w:t>
      </w:r>
      <w:r w:rsidR="00235600">
        <w:rPr>
          <w:rFonts w:cstheme="minorHAnsi"/>
        </w:rPr>
        <w:t>ε</w:t>
      </w:r>
      <w:r w:rsidRPr="00977DFE">
        <w:rPr>
          <w:rFonts w:cstheme="minorHAnsi"/>
        </w:rPr>
        <w:t xml:space="preserve"> δραστικά εκ των έσω</w:t>
      </w:r>
      <w:r>
        <w:rPr>
          <w:rFonts w:cstheme="minorHAnsi"/>
        </w:rPr>
        <w:t>.</w:t>
      </w:r>
    </w:p>
    <w:p w:rsidR="0045052F" w:rsidRDefault="0045052F" w:rsidP="00194A58">
      <w:pPr>
        <w:spacing w:line="276" w:lineRule="auto"/>
        <w:ind w:firstLine="720"/>
        <w:contextualSpacing/>
        <w:jc w:val="both"/>
        <w:rPr>
          <w:rFonts w:cstheme="minorHAnsi"/>
        </w:rPr>
      </w:pPr>
      <w:r w:rsidRPr="00977DFE">
        <w:rPr>
          <w:rFonts w:cstheme="minorHAnsi"/>
        </w:rPr>
        <w:t>Υπάρχει</w:t>
      </w:r>
      <w:r w:rsidR="00896806">
        <w:rPr>
          <w:rFonts w:cstheme="minorHAnsi"/>
        </w:rPr>
        <w:t>,</w:t>
      </w:r>
      <w:r w:rsidRPr="00977DFE">
        <w:rPr>
          <w:rFonts w:cstheme="minorHAnsi"/>
        </w:rPr>
        <w:t xml:space="preserve"> </w:t>
      </w:r>
      <w:r w:rsidR="00896806">
        <w:rPr>
          <w:rFonts w:cstheme="minorHAnsi"/>
        </w:rPr>
        <w:t>όμως,</w:t>
      </w:r>
      <w:r w:rsidRPr="00977DFE">
        <w:rPr>
          <w:rFonts w:cstheme="minorHAnsi"/>
        </w:rPr>
        <w:t xml:space="preserve"> και το ζήτημα της αποτελεσματικότητας</w:t>
      </w:r>
      <w:r>
        <w:rPr>
          <w:rFonts w:cstheme="minorHAnsi"/>
        </w:rPr>
        <w:t>.</w:t>
      </w:r>
      <w:r w:rsidRPr="00977DFE">
        <w:rPr>
          <w:rFonts w:cstheme="minorHAnsi"/>
        </w:rPr>
        <w:t xml:space="preserve"> </w:t>
      </w:r>
      <w:r>
        <w:rPr>
          <w:rFonts w:cstheme="minorHAnsi"/>
        </w:rPr>
        <w:t>Ό</w:t>
      </w:r>
      <w:r w:rsidRPr="00977DFE">
        <w:rPr>
          <w:rFonts w:cstheme="minorHAnsi"/>
        </w:rPr>
        <w:t>ταν</w:t>
      </w:r>
      <w:r>
        <w:rPr>
          <w:rFonts w:cstheme="minorHAnsi"/>
        </w:rPr>
        <w:t>,</w:t>
      </w:r>
      <w:r w:rsidRPr="00977DFE">
        <w:rPr>
          <w:rFonts w:cstheme="minorHAnsi"/>
        </w:rPr>
        <w:t xml:space="preserve"> λ</w:t>
      </w:r>
      <w:r>
        <w:rPr>
          <w:rFonts w:cstheme="minorHAnsi"/>
        </w:rPr>
        <w:t>.</w:t>
      </w:r>
      <w:r w:rsidRPr="00977DFE">
        <w:rPr>
          <w:rFonts w:cstheme="minorHAnsi"/>
        </w:rPr>
        <w:t>χ</w:t>
      </w:r>
      <w:r>
        <w:rPr>
          <w:rFonts w:cstheme="minorHAnsi"/>
        </w:rPr>
        <w:t xml:space="preserve">., στο άρθρο 23, </w:t>
      </w:r>
      <w:r w:rsidRPr="00977DFE">
        <w:rPr>
          <w:rFonts w:cstheme="minorHAnsi"/>
        </w:rPr>
        <w:t xml:space="preserve">η ελάχιστη ποινή για κάποιον </w:t>
      </w:r>
      <w:r>
        <w:rPr>
          <w:rFonts w:cstheme="minorHAnsi"/>
        </w:rPr>
        <w:t>που παρεμποδίζει κακο</w:t>
      </w:r>
      <w:r w:rsidRPr="00977DFE">
        <w:rPr>
          <w:rFonts w:cstheme="minorHAnsi"/>
        </w:rPr>
        <w:t>προαίρετα το</w:t>
      </w:r>
      <w:r>
        <w:rPr>
          <w:rFonts w:cstheme="minorHAnsi"/>
        </w:rPr>
        <w:t>ν</w:t>
      </w:r>
      <w:r w:rsidRPr="00977DFE">
        <w:rPr>
          <w:rFonts w:cstheme="minorHAnsi"/>
        </w:rPr>
        <w:t xml:space="preserve"> μάρτυ</w:t>
      </w:r>
      <w:r>
        <w:rPr>
          <w:rFonts w:cstheme="minorHAnsi"/>
        </w:rPr>
        <w:t>ρα</w:t>
      </w:r>
      <w:r w:rsidRPr="00977DFE">
        <w:rPr>
          <w:rFonts w:cstheme="minorHAnsi"/>
        </w:rPr>
        <w:t xml:space="preserve"> δημοσίου συμφέροντος</w:t>
      </w:r>
      <w:r>
        <w:rPr>
          <w:rFonts w:cstheme="minorHAnsi"/>
        </w:rPr>
        <w:t xml:space="preserve"> είναι </w:t>
      </w:r>
      <w:r w:rsidRPr="00977DFE">
        <w:rPr>
          <w:rFonts w:cstheme="minorHAnsi"/>
        </w:rPr>
        <w:t>10 ημέρες</w:t>
      </w:r>
      <w:r>
        <w:rPr>
          <w:rFonts w:cstheme="minorHAnsi"/>
        </w:rPr>
        <w:t>.</w:t>
      </w:r>
      <w:r w:rsidRPr="00977DFE">
        <w:rPr>
          <w:rFonts w:cstheme="minorHAnsi"/>
        </w:rPr>
        <w:t xml:space="preserve"> </w:t>
      </w:r>
      <w:r>
        <w:rPr>
          <w:rFonts w:cstheme="minorHAnsi"/>
        </w:rPr>
        <w:t>Ν</w:t>
      </w:r>
      <w:r w:rsidRPr="00977DFE">
        <w:rPr>
          <w:rFonts w:cstheme="minorHAnsi"/>
        </w:rPr>
        <w:t xml:space="preserve">ομίζω ότι </w:t>
      </w:r>
      <w:r>
        <w:rPr>
          <w:rFonts w:cstheme="minorHAnsi"/>
        </w:rPr>
        <w:t>ό</w:t>
      </w:r>
      <w:r w:rsidRPr="00977DFE">
        <w:rPr>
          <w:rFonts w:cstheme="minorHAnsi"/>
        </w:rPr>
        <w:t xml:space="preserve">λοι μας καταλαβαίνουμε </w:t>
      </w:r>
      <w:r>
        <w:rPr>
          <w:rFonts w:cstheme="minorHAnsi"/>
        </w:rPr>
        <w:t xml:space="preserve">ότι </w:t>
      </w:r>
      <w:r w:rsidRPr="00977DFE">
        <w:rPr>
          <w:rFonts w:cstheme="minorHAnsi"/>
        </w:rPr>
        <w:t xml:space="preserve">μια τόσο μικρή </w:t>
      </w:r>
      <w:r>
        <w:rPr>
          <w:rFonts w:cstheme="minorHAnsi"/>
        </w:rPr>
        <w:t xml:space="preserve">ποινή </w:t>
      </w:r>
      <w:r w:rsidRPr="00977DFE">
        <w:rPr>
          <w:rFonts w:cstheme="minorHAnsi"/>
        </w:rPr>
        <w:t xml:space="preserve">δεν μπορεί να δράσει </w:t>
      </w:r>
      <w:r>
        <w:rPr>
          <w:rFonts w:cstheme="minorHAnsi"/>
        </w:rPr>
        <w:t xml:space="preserve">αποτελεσματικά </w:t>
      </w:r>
      <w:r w:rsidRPr="00977DFE">
        <w:rPr>
          <w:rFonts w:cstheme="minorHAnsi"/>
        </w:rPr>
        <w:t>ως αποτροπή</w:t>
      </w:r>
      <w:r>
        <w:rPr>
          <w:rFonts w:cstheme="minorHAnsi"/>
        </w:rPr>
        <w:t>.</w:t>
      </w:r>
      <w:r w:rsidRPr="00977DFE">
        <w:rPr>
          <w:rFonts w:cstheme="minorHAnsi"/>
        </w:rPr>
        <w:t xml:space="preserve"> </w:t>
      </w:r>
      <w:r w:rsidR="00896806">
        <w:rPr>
          <w:rFonts w:cstheme="minorHAnsi"/>
        </w:rPr>
        <w:t>Οπότε</w:t>
      </w:r>
      <w:r>
        <w:rPr>
          <w:rFonts w:cstheme="minorHAnsi"/>
        </w:rPr>
        <w:t xml:space="preserve"> έχουμε μια αυτο</w:t>
      </w:r>
      <w:r w:rsidRPr="00977DFE">
        <w:rPr>
          <w:rFonts w:cstheme="minorHAnsi"/>
        </w:rPr>
        <w:t>ϋπονόμευση των σκοπών του νομοσχεδίου</w:t>
      </w:r>
      <w:r>
        <w:rPr>
          <w:rFonts w:cstheme="minorHAnsi"/>
        </w:rPr>
        <w:t>.</w:t>
      </w:r>
    </w:p>
    <w:p w:rsidR="0045052F" w:rsidRDefault="0045052F" w:rsidP="00194A58">
      <w:pPr>
        <w:spacing w:line="276" w:lineRule="auto"/>
        <w:ind w:firstLine="720"/>
        <w:contextualSpacing/>
        <w:jc w:val="both"/>
        <w:rPr>
          <w:rFonts w:cstheme="minorHAnsi"/>
        </w:rPr>
      </w:pPr>
      <w:r w:rsidRPr="00977DFE">
        <w:rPr>
          <w:rFonts w:cstheme="minorHAnsi"/>
        </w:rPr>
        <w:lastRenderedPageBreak/>
        <w:t>Βεβαίως</w:t>
      </w:r>
      <w:r>
        <w:rPr>
          <w:rFonts w:cstheme="minorHAnsi"/>
        </w:rPr>
        <w:t>,</w:t>
      </w:r>
      <w:r w:rsidRPr="00977DFE">
        <w:rPr>
          <w:rFonts w:cstheme="minorHAnsi"/>
        </w:rPr>
        <w:t xml:space="preserve"> πρέπει να δούμε και την εφαρμογή των διατάξεων</w:t>
      </w:r>
      <w:r>
        <w:rPr>
          <w:rFonts w:cstheme="minorHAnsi"/>
        </w:rPr>
        <w:t>,</w:t>
      </w:r>
      <w:r w:rsidRPr="00977DFE">
        <w:rPr>
          <w:rFonts w:cstheme="minorHAnsi"/>
        </w:rPr>
        <w:t xml:space="preserve"> γιατί καθώς το </w:t>
      </w:r>
      <w:r>
        <w:rPr>
          <w:rFonts w:cstheme="minorHAnsi"/>
        </w:rPr>
        <w:t>ενωσ</w:t>
      </w:r>
      <w:r w:rsidRPr="00977DFE">
        <w:rPr>
          <w:rFonts w:cstheme="minorHAnsi"/>
        </w:rPr>
        <w:t>ι</w:t>
      </w:r>
      <w:r>
        <w:rPr>
          <w:rFonts w:cstheme="minorHAnsi"/>
        </w:rPr>
        <w:t>α</w:t>
      </w:r>
      <w:r w:rsidRPr="00977DFE">
        <w:rPr>
          <w:rFonts w:cstheme="minorHAnsi"/>
        </w:rPr>
        <w:t>κό δίκαιο εξυπηρετεί τους μεγάλους επιχειρηματικούς ομίλους</w:t>
      </w:r>
      <w:r>
        <w:rPr>
          <w:rFonts w:cstheme="minorHAnsi"/>
        </w:rPr>
        <w:t>,</w:t>
      </w:r>
      <w:r w:rsidRPr="00977DFE">
        <w:rPr>
          <w:rFonts w:cstheme="minorHAnsi"/>
        </w:rPr>
        <w:t xml:space="preserve"> υπάρχει κίνδυνος να εξυπηρετηθούν συγκεκριμένα συμφέροντα στο πλαίσιο του σκληρού ανταγωνισμού</w:t>
      </w:r>
      <w:r>
        <w:rPr>
          <w:rFonts w:cstheme="minorHAnsi"/>
        </w:rPr>
        <w:t>.</w:t>
      </w:r>
    </w:p>
    <w:p w:rsidR="0045052F" w:rsidRDefault="0045052F" w:rsidP="00194A58">
      <w:pPr>
        <w:spacing w:line="276" w:lineRule="auto"/>
        <w:ind w:firstLine="720"/>
        <w:contextualSpacing/>
        <w:jc w:val="both"/>
        <w:rPr>
          <w:rFonts w:cstheme="minorHAnsi"/>
        </w:rPr>
      </w:pPr>
      <w:r w:rsidRPr="00977DFE">
        <w:rPr>
          <w:rFonts w:cstheme="minorHAnsi"/>
        </w:rPr>
        <w:t xml:space="preserve">Είναι σημαντικό να βρεθούν τρόποι με τους οποίους θα </w:t>
      </w:r>
      <w:r>
        <w:rPr>
          <w:rFonts w:cstheme="minorHAnsi"/>
        </w:rPr>
        <w:t>απαχθεί η εργαλειοποίηση</w:t>
      </w:r>
      <w:r w:rsidRPr="00977DFE">
        <w:rPr>
          <w:rFonts w:cstheme="minorHAnsi"/>
        </w:rPr>
        <w:t xml:space="preserve"> μιας </w:t>
      </w:r>
      <w:r>
        <w:rPr>
          <w:rFonts w:cstheme="minorHAnsi"/>
        </w:rPr>
        <w:t>υπαρκτής</w:t>
      </w:r>
      <w:r w:rsidRPr="00977DFE">
        <w:rPr>
          <w:rFonts w:cstheme="minorHAnsi"/>
        </w:rPr>
        <w:t xml:space="preserve"> ανάγκης να προστατεύονται οι μάρτυρες του δημοσίου συμφέροντος</w:t>
      </w:r>
      <w:r>
        <w:rPr>
          <w:rFonts w:cstheme="minorHAnsi"/>
        </w:rPr>
        <w:t>,</w:t>
      </w:r>
      <w:r w:rsidRPr="00977DFE">
        <w:rPr>
          <w:rFonts w:cstheme="minorHAnsi"/>
        </w:rPr>
        <w:t xml:space="preserve"> προκειμένου να εξοντώνο</w:t>
      </w:r>
      <w:r>
        <w:rPr>
          <w:rFonts w:cstheme="minorHAnsi"/>
        </w:rPr>
        <w:t>νται,</w:t>
      </w:r>
      <w:r w:rsidRPr="00977DFE">
        <w:rPr>
          <w:rFonts w:cstheme="minorHAnsi"/>
        </w:rPr>
        <w:t xml:space="preserve"> λ</w:t>
      </w:r>
      <w:r>
        <w:rPr>
          <w:rFonts w:cstheme="minorHAnsi"/>
        </w:rPr>
        <w:t>.χ.,</w:t>
      </w:r>
      <w:r w:rsidRPr="00977DFE">
        <w:rPr>
          <w:rFonts w:cstheme="minorHAnsi"/>
        </w:rPr>
        <w:t xml:space="preserve"> επικίνδυνοι ανταγωνιστές για συγκεκριμένους κεφαλαιοκράτες</w:t>
      </w:r>
      <w:r>
        <w:rPr>
          <w:rFonts w:cstheme="minorHAnsi"/>
        </w:rPr>
        <w:t>.</w:t>
      </w:r>
      <w:r w:rsidRPr="00977DFE">
        <w:rPr>
          <w:rFonts w:cstheme="minorHAnsi"/>
        </w:rPr>
        <w:t xml:space="preserve"> Αυτή η </w:t>
      </w:r>
      <w:r>
        <w:rPr>
          <w:rFonts w:cstheme="minorHAnsi"/>
        </w:rPr>
        <w:t>ενδεχόμενη</w:t>
      </w:r>
      <w:r w:rsidRPr="00977DFE">
        <w:rPr>
          <w:rFonts w:cstheme="minorHAnsi"/>
        </w:rPr>
        <w:t xml:space="preserve"> εργαλειο</w:t>
      </w:r>
      <w:r w:rsidR="00235600">
        <w:rPr>
          <w:rFonts w:cstheme="minorHAnsi"/>
        </w:rPr>
        <w:t xml:space="preserve">ποίηση </w:t>
      </w:r>
      <w:r w:rsidRPr="00977DFE">
        <w:rPr>
          <w:rFonts w:cstheme="minorHAnsi"/>
        </w:rPr>
        <w:t>χρειάζεται να αντιμετωπιστεί</w:t>
      </w:r>
      <w:r>
        <w:rPr>
          <w:rFonts w:cstheme="minorHAnsi"/>
        </w:rPr>
        <w:t>,</w:t>
      </w:r>
      <w:r w:rsidRPr="00977DFE">
        <w:rPr>
          <w:rFonts w:cstheme="minorHAnsi"/>
        </w:rPr>
        <w:t xml:space="preserve"> προκειμένου να προστατευτούν οι μάρτυρες δημοσίου συμφέροντος</w:t>
      </w:r>
      <w:r>
        <w:rPr>
          <w:rFonts w:cstheme="minorHAnsi"/>
        </w:rPr>
        <w:t>,</w:t>
      </w:r>
      <w:r w:rsidRPr="00977DFE">
        <w:rPr>
          <w:rFonts w:cstheme="minorHAnsi"/>
        </w:rPr>
        <w:t xml:space="preserve"> </w:t>
      </w:r>
      <w:r>
        <w:rPr>
          <w:rFonts w:cstheme="minorHAnsi"/>
        </w:rPr>
        <w:t xml:space="preserve">που </w:t>
      </w:r>
      <w:r w:rsidRPr="00977DFE">
        <w:rPr>
          <w:rFonts w:cstheme="minorHAnsi"/>
        </w:rPr>
        <w:t>όντως αποκαλύπτουν κάποια πράγματα και τη διαφθορά που υπάρχει</w:t>
      </w:r>
      <w:r>
        <w:rPr>
          <w:rFonts w:cstheme="minorHAnsi"/>
        </w:rPr>
        <w:t>.</w:t>
      </w:r>
      <w:r w:rsidRPr="00977DFE">
        <w:rPr>
          <w:rFonts w:cstheme="minorHAnsi"/>
        </w:rPr>
        <w:t xml:space="preserve"> </w:t>
      </w:r>
    </w:p>
    <w:p w:rsidR="0045052F" w:rsidRDefault="0045052F" w:rsidP="00194A58">
      <w:pPr>
        <w:spacing w:line="276" w:lineRule="auto"/>
        <w:ind w:firstLine="720"/>
        <w:contextualSpacing/>
        <w:jc w:val="both"/>
        <w:rPr>
          <w:rFonts w:cstheme="minorHAnsi"/>
        </w:rPr>
      </w:pPr>
      <w:r>
        <w:rPr>
          <w:rFonts w:cstheme="minorHAnsi"/>
        </w:rPr>
        <w:t>Ω</w:t>
      </w:r>
      <w:r w:rsidRPr="00977DFE">
        <w:rPr>
          <w:rFonts w:cstheme="minorHAnsi"/>
        </w:rPr>
        <w:t>ς προς το άρθρο 26</w:t>
      </w:r>
      <w:r>
        <w:rPr>
          <w:rFonts w:cstheme="minorHAnsi"/>
        </w:rPr>
        <w:t>,</w:t>
      </w:r>
      <w:r w:rsidRPr="00977DFE">
        <w:rPr>
          <w:rFonts w:cstheme="minorHAnsi"/>
        </w:rPr>
        <w:t xml:space="preserve"> </w:t>
      </w:r>
      <w:r>
        <w:rPr>
          <w:rFonts w:cstheme="minorHAnsi"/>
        </w:rPr>
        <w:t>είναι</w:t>
      </w:r>
      <w:r w:rsidRPr="00977DFE">
        <w:rPr>
          <w:rFonts w:cstheme="minorHAnsi"/>
        </w:rPr>
        <w:t xml:space="preserve"> σημαντικό το ζήτημα της α</w:t>
      </w:r>
      <w:r w:rsidR="00235600">
        <w:rPr>
          <w:rFonts w:cstheme="minorHAnsi"/>
        </w:rPr>
        <w:t xml:space="preserve">μοιβής </w:t>
      </w:r>
      <w:r w:rsidRPr="00977DFE">
        <w:rPr>
          <w:rFonts w:cstheme="minorHAnsi"/>
        </w:rPr>
        <w:t>των δικηγόρων της νομικής βοήθειας</w:t>
      </w:r>
      <w:r>
        <w:rPr>
          <w:rFonts w:cstheme="minorHAnsi"/>
        </w:rPr>
        <w:t>.</w:t>
      </w:r>
      <w:r w:rsidRPr="00977DFE">
        <w:rPr>
          <w:rFonts w:cstheme="minorHAnsi"/>
        </w:rPr>
        <w:t xml:space="preserve"> Ελπίζουμε να βρεθεί επιτέλους μια λύση για όλους αυτούς τους ανθρώπους που παραμένουν απλήρωτοι επί χρόνια</w:t>
      </w:r>
      <w:r>
        <w:rPr>
          <w:rFonts w:cstheme="minorHAnsi"/>
        </w:rPr>
        <w:t>.</w:t>
      </w:r>
      <w:r w:rsidRPr="00977DFE">
        <w:rPr>
          <w:rFonts w:cstheme="minorHAnsi"/>
        </w:rPr>
        <w:t xml:space="preserve"> Βέβαια και οι αποσπάσεις </w:t>
      </w:r>
      <w:r>
        <w:rPr>
          <w:rFonts w:cstheme="minorHAnsi"/>
        </w:rPr>
        <w:t xml:space="preserve">που </w:t>
      </w:r>
      <w:r w:rsidRPr="00977DFE">
        <w:rPr>
          <w:rFonts w:cstheme="minorHAnsi"/>
        </w:rPr>
        <w:t>προβλέπονται τώρα δεν αποτελούν κάποιο είδος μόνιμης λύσης</w:t>
      </w:r>
      <w:r>
        <w:rPr>
          <w:rFonts w:cstheme="minorHAnsi"/>
        </w:rPr>
        <w:t>.</w:t>
      </w:r>
      <w:r w:rsidRPr="00977DFE">
        <w:rPr>
          <w:rFonts w:cstheme="minorHAnsi"/>
        </w:rPr>
        <w:t xml:space="preserve"> Μοναδική</w:t>
      </w:r>
      <w:r>
        <w:rPr>
          <w:rFonts w:cstheme="minorHAnsi"/>
        </w:rPr>
        <w:t>,</w:t>
      </w:r>
      <w:r w:rsidRPr="00977DFE">
        <w:rPr>
          <w:rFonts w:cstheme="minorHAnsi"/>
        </w:rPr>
        <w:t xml:space="preserve"> βέβαια</w:t>
      </w:r>
      <w:r>
        <w:rPr>
          <w:rFonts w:cstheme="minorHAnsi"/>
        </w:rPr>
        <w:t>,</w:t>
      </w:r>
      <w:r w:rsidRPr="00977DFE">
        <w:rPr>
          <w:rFonts w:cstheme="minorHAnsi"/>
        </w:rPr>
        <w:t xml:space="preserve"> λύση θα ήταν οι μόν</w:t>
      </w:r>
      <w:r w:rsidR="00235600">
        <w:rPr>
          <w:rFonts w:cstheme="minorHAnsi"/>
        </w:rPr>
        <w:t xml:space="preserve">ιμες </w:t>
      </w:r>
      <w:r w:rsidRPr="00977DFE">
        <w:rPr>
          <w:rFonts w:cstheme="minorHAnsi"/>
        </w:rPr>
        <w:t xml:space="preserve"> προσλήψεις του προσωπικού που χρειάζεται</w:t>
      </w:r>
      <w:r>
        <w:rPr>
          <w:rFonts w:cstheme="minorHAnsi"/>
        </w:rPr>
        <w:t>.</w:t>
      </w:r>
    </w:p>
    <w:p w:rsidR="0045052F" w:rsidRDefault="0045052F" w:rsidP="00194A58">
      <w:pPr>
        <w:spacing w:line="276" w:lineRule="auto"/>
        <w:ind w:firstLine="720"/>
        <w:contextualSpacing/>
        <w:jc w:val="both"/>
        <w:rPr>
          <w:rFonts w:cstheme="minorHAnsi"/>
        </w:rPr>
      </w:pPr>
      <w:r w:rsidRPr="00977DFE">
        <w:rPr>
          <w:rFonts w:cstheme="minorHAnsi"/>
        </w:rPr>
        <w:t>Συμπερασματικά</w:t>
      </w:r>
      <w:r>
        <w:rPr>
          <w:rFonts w:cstheme="minorHAnsi"/>
        </w:rPr>
        <w:t>. Π</w:t>
      </w:r>
      <w:r w:rsidRPr="00977DFE">
        <w:rPr>
          <w:rFonts w:cstheme="minorHAnsi"/>
        </w:rPr>
        <w:t>ρέπει</w:t>
      </w:r>
      <w:r>
        <w:rPr>
          <w:rFonts w:cstheme="minorHAnsi"/>
        </w:rPr>
        <w:t>,</w:t>
      </w:r>
      <w:r w:rsidRPr="00977DFE">
        <w:rPr>
          <w:rFonts w:cstheme="minorHAnsi"/>
        </w:rPr>
        <w:t xml:space="preserve"> έστω και σε αυτήν την τελευταία στιγμή</w:t>
      </w:r>
      <w:r>
        <w:rPr>
          <w:rFonts w:cstheme="minorHAnsi"/>
        </w:rPr>
        <w:t>,</w:t>
      </w:r>
      <w:r w:rsidRPr="00977DFE">
        <w:rPr>
          <w:rFonts w:cstheme="minorHAnsi"/>
        </w:rPr>
        <w:t xml:space="preserve"> να γίνουν αυτές οι επεκτάσεις που αναφέραμε</w:t>
      </w:r>
      <w:r>
        <w:rPr>
          <w:rFonts w:cstheme="minorHAnsi"/>
        </w:rPr>
        <w:t>,</w:t>
      </w:r>
      <w:r w:rsidRPr="00977DFE">
        <w:rPr>
          <w:rFonts w:cstheme="minorHAnsi"/>
        </w:rPr>
        <w:t xml:space="preserve"> ώστε να έχουμε ένα πραγματικό και όχι προσχηματικό πλέγμα προστασίας για τους μάρτυρες δημοσίου συμφέροντος</w:t>
      </w:r>
      <w:r>
        <w:rPr>
          <w:rFonts w:cstheme="minorHAnsi"/>
        </w:rPr>
        <w:t>.</w:t>
      </w:r>
      <w:r w:rsidRPr="00977DFE">
        <w:rPr>
          <w:rFonts w:cstheme="minorHAnsi"/>
        </w:rPr>
        <w:t xml:space="preserve"> Το χρωστάμε στους μεγάλους</w:t>
      </w:r>
      <w:r>
        <w:rPr>
          <w:rFonts w:cstheme="minorHAnsi"/>
        </w:rPr>
        <w:t>,</w:t>
      </w:r>
      <w:r w:rsidRPr="00977DFE">
        <w:rPr>
          <w:rFonts w:cstheme="minorHAnsi"/>
        </w:rPr>
        <w:t xml:space="preserve"> σημερινούς ήρωες και τους συνοδοιπόρους </w:t>
      </w:r>
      <w:r>
        <w:rPr>
          <w:rFonts w:cstheme="minorHAnsi"/>
        </w:rPr>
        <w:t>μας,</w:t>
      </w:r>
      <w:r w:rsidRPr="00977DFE">
        <w:rPr>
          <w:rFonts w:cstheme="minorHAnsi"/>
        </w:rPr>
        <w:t xml:space="preserve"> τουλάχιστον</w:t>
      </w:r>
      <w:r>
        <w:rPr>
          <w:rFonts w:cstheme="minorHAnsi"/>
        </w:rPr>
        <w:t>,</w:t>
      </w:r>
      <w:r w:rsidRPr="00977DFE">
        <w:rPr>
          <w:rFonts w:cstheme="minorHAnsi"/>
        </w:rPr>
        <w:t xml:space="preserve"> </w:t>
      </w:r>
      <w:r>
        <w:rPr>
          <w:rFonts w:cstheme="minorHAnsi"/>
        </w:rPr>
        <w:t>του ΜέΡΑ</w:t>
      </w:r>
      <w:r w:rsidRPr="00977DFE">
        <w:rPr>
          <w:rFonts w:cstheme="minorHAnsi"/>
        </w:rPr>
        <w:t>25</w:t>
      </w:r>
      <w:r>
        <w:rPr>
          <w:rFonts w:cstheme="minorHAnsi"/>
        </w:rPr>
        <w:t>,</w:t>
      </w:r>
      <w:r w:rsidRPr="00977DFE">
        <w:rPr>
          <w:rFonts w:cstheme="minorHAnsi"/>
        </w:rPr>
        <w:t xml:space="preserve"> όπως </w:t>
      </w:r>
      <w:r>
        <w:rPr>
          <w:rFonts w:cstheme="minorHAnsi"/>
        </w:rPr>
        <w:t xml:space="preserve">ο </w:t>
      </w:r>
      <w:r w:rsidR="00896806">
        <w:rPr>
          <w:rFonts w:cstheme="minorHAnsi"/>
        </w:rPr>
        <w:t>Τζούλιαν Ασάνζ</w:t>
      </w:r>
      <w:r w:rsidRPr="00EC0FE5">
        <w:rPr>
          <w:rFonts w:cstheme="minorHAnsi"/>
        </w:rPr>
        <w:t xml:space="preserve"> </w:t>
      </w:r>
      <w:r w:rsidRPr="00977DFE">
        <w:rPr>
          <w:rFonts w:cstheme="minorHAnsi"/>
        </w:rPr>
        <w:t xml:space="preserve">και η </w:t>
      </w:r>
      <w:r>
        <w:rPr>
          <w:rFonts w:cstheme="minorHAnsi"/>
        </w:rPr>
        <w:t>Μαρία Εφίνοβα.</w:t>
      </w:r>
      <w:r w:rsidRPr="00977DFE">
        <w:rPr>
          <w:rFonts w:cstheme="minorHAnsi"/>
        </w:rPr>
        <w:t xml:space="preserve"> Το χρωστάμε στην κοινωνία μας που χρειάζεται να είναι πιο δημοκρατική μέσα από την καταπολέμηση της διαφθοράς</w:t>
      </w:r>
      <w:r>
        <w:rPr>
          <w:rFonts w:cstheme="minorHAnsi"/>
        </w:rPr>
        <w:t>.</w:t>
      </w:r>
      <w:r w:rsidRPr="00977DFE">
        <w:rPr>
          <w:rFonts w:cstheme="minorHAnsi"/>
        </w:rPr>
        <w:t xml:space="preserve"> </w:t>
      </w:r>
    </w:p>
    <w:p w:rsidR="0045052F" w:rsidRDefault="0045052F" w:rsidP="00194A58">
      <w:pPr>
        <w:spacing w:line="276" w:lineRule="auto"/>
        <w:ind w:firstLine="720"/>
        <w:contextualSpacing/>
        <w:jc w:val="both"/>
        <w:rPr>
          <w:rFonts w:cstheme="minorHAnsi"/>
        </w:rPr>
      </w:pPr>
      <w:r w:rsidRPr="00DF0944">
        <w:rPr>
          <w:rFonts w:cstheme="minorHAnsi"/>
          <w:b/>
        </w:rPr>
        <w:t>ΣΤΑΥΡΟΣ ΚΕΛΕΤΣΗΣ (Προεδρεύων των Επιτροπών):</w:t>
      </w:r>
      <w:r>
        <w:rPr>
          <w:rFonts w:cstheme="minorHAnsi"/>
        </w:rPr>
        <w:t xml:space="preserve"> Τον λόγο έχει ο κ. Κουμουτσάκος.</w:t>
      </w:r>
    </w:p>
    <w:p w:rsidR="0045052F" w:rsidRPr="00977DFE" w:rsidRDefault="0045052F" w:rsidP="00194A58">
      <w:pPr>
        <w:spacing w:line="276" w:lineRule="auto"/>
        <w:ind w:firstLine="720"/>
        <w:contextualSpacing/>
        <w:jc w:val="both"/>
        <w:rPr>
          <w:rFonts w:cstheme="minorHAnsi"/>
        </w:rPr>
      </w:pPr>
    </w:p>
    <w:p w:rsidR="0045052F" w:rsidRDefault="0045052F" w:rsidP="00194A58">
      <w:pPr>
        <w:contextualSpacing/>
      </w:pPr>
    </w:p>
    <w:p w:rsidR="0045052F" w:rsidRDefault="0045052F" w:rsidP="00194A58">
      <w:pPr>
        <w:spacing w:line="276" w:lineRule="auto"/>
        <w:contextualSpacing/>
        <w:jc w:val="both"/>
        <w:rPr>
          <w:rFonts w:cstheme="minorHAnsi"/>
        </w:rPr>
      </w:pPr>
      <w:r>
        <w:tab/>
      </w:r>
      <w:r w:rsidRPr="0032373D">
        <w:rPr>
          <w:b/>
        </w:rPr>
        <w:t>ΓΕΩΡΓΙΟΣ ΚΟΥΜΟΥΤΣΑΚΟΣ (Εισηγητής της Πλειοψηφίας)</w:t>
      </w:r>
      <w:r>
        <w:t>:</w:t>
      </w:r>
      <w:r>
        <w:rPr>
          <w:rFonts w:cstheme="minorHAnsi"/>
        </w:rPr>
        <w:t xml:space="preserve"> Θ</w:t>
      </w:r>
      <w:r w:rsidRPr="0032373D">
        <w:rPr>
          <w:rFonts w:cstheme="minorHAnsi"/>
        </w:rPr>
        <w:t>α ήθελα μια πολύ σύντομη επισήμανση να κάνω έχοντας ακούσει</w:t>
      </w:r>
      <w:r>
        <w:rPr>
          <w:rFonts w:cstheme="minorHAnsi"/>
        </w:rPr>
        <w:t xml:space="preserve"> τις</w:t>
      </w:r>
      <w:r w:rsidRPr="0032373D">
        <w:rPr>
          <w:rFonts w:cstheme="minorHAnsi"/>
        </w:rPr>
        <w:t xml:space="preserve"> τοποθετήσεις των συναδέλφων από τις άλλες πολιτικές δυνάμεις</w:t>
      </w:r>
      <w:r>
        <w:rPr>
          <w:rFonts w:cstheme="minorHAnsi"/>
        </w:rPr>
        <w:t>.</w:t>
      </w:r>
      <w:r w:rsidRPr="0032373D">
        <w:rPr>
          <w:rFonts w:cstheme="minorHAnsi"/>
        </w:rPr>
        <w:t xml:space="preserve"> </w:t>
      </w:r>
    </w:p>
    <w:p w:rsidR="0045052F" w:rsidRDefault="0045052F" w:rsidP="00194A58">
      <w:pPr>
        <w:spacing w:line="276" w:lineRule="auto"/>
        <w:ind w:firstLine="720"/>
        <w:contextualSpacing/>
        <w:jc w:val="both"/>
        <w:rPr>
          <w:rFonts w:cstheme="minorHAnsi"/>
        </w:rPr>
      </w:pPr>
      <w:r w:rsidRPr="0032373D">
        <w:rPr>
          <w:rFonts w:cstheme="minorHAnsi"/>
        </w:rPr>
        <w:t>Η παρατήρηση είναι μία και πολύ απλή</w:t>
      </w:r>
      <w:r>
        <w:rPr>
          <w:rFonts w:cstheme="minorHAnsi"/>
        </w:rPr>
        <w:t>.</w:t>
      </w:r>
      <w:r w:rsidRPr="0032373D">
        <w:rPr>
          <w:rFonts w:cstheme="minorHAnsi"/>
        </w:rPr>
        <w:t xml:space="preserve"> Η δημοκρατία </w:t>
      </w:r>
      <w:r>
        <w:rPr>
          <w:rFonts w:cstheme="minorHAnsi"/>
        </w:rPr>
        <w:t xml:space="preserve">- </w:t>
      </w:r>
      <w:r w:rsidRPr="0032373D">
        <w:rPr>
          <w:rFonts w:cstheme="minorHAnsi"/>
        </w:rPr>
        <w:t>και νομίζω ότι όλοι συμφωνούμε</w:t>
      </w:r>
      <w:r>
        <w:rPr>
          <w:rFonts w:cstheme="minorHAnsi"/>
        </w:rPr>
        <w:t xml:space="preserve"> - η δημοκρατική λειτουργία</w:t>
      </w:r>
      <w:r w:rsidRPr="0032373D">
        <w:rPr>
          <w:rFonts w:cstheme="minorHAnsi"/>
        </w:rPr>
        <w:t xml:space="preserve"> οφείλει να έχει στον πυρήνα της το μέτρο και αυτό μετουσιώνεται στην πράξη με την αναζήτηση και την επίτευξη κάθε φορά μιας λεπτής ισορροπίας</w:t>
      </w:r>
      <w:r>
        <w:rPr>
          <w:rFonts w:cstheme="minorHAnsi"/>
        </w:rPr>
        <w:t>.</w:t>
      </w:r>
      <w:r w:rsidRPr="0032373D">
        <w:rPr>
          <w:rFonts w:cstheme="minorHAnsi"/>
        </w:rPr>
        <w:t xml:space="preserve"> Το αναφέρω αυτό για το συγκεκριμένο νομοθέτημα</w:t>
      </w:r>
      <w:r>
        <w:rPr>
          <w:rFonts w:cstheme="minorHAnsi"/>
        </w:rPr>
        <w:t>,</w:t>
      </w:r>
      <w:r w:rsidRPr="0032373D">
        <w:rPr>
          <w:rFonts w:cstheme="minorHAnsi"/>
        </w:rPr>
        <w:t xml:space="preserve"> διότι είναι βέβαιον ότι ο πολύ χρήσιμος αυτ</w:t>
      </w:r>
      <w:r>
        <w:rPr>
          <w:rFonts w:cstheme="minorHAnsi"/>
        </w:rPr>
        <w:t>ός θεσμός πρέπει</w:t>
      </w:r>
      <w:r w:rsidRPr="0032373D">
        <w:rPr>
          <w:rFonts w:cstheme="minorHAnsi"/>
        </w:rPr>
        <w:t xml:space="preserve"> να εφαρμοστεί και να λειτουργήσει και να είναι αποτελεσματικός χωρίς όμως να οδηγηθούμε εξαιτίας</w:t>
      </w:r>
      <w:r>
        <w:rPr>
          <w:rFonts w:cstheme="minorHAnsi"/>
        </w:rPr>
        <w:t xml:space="preserve"> α</w:t>
      </w:r>
      <w:r w:rsidRPr="0032373D">
        <w:rPr>
          <w:rFonts w:cstheme="minorHAnsi"/>
        </w:rPr>
        <w:t>πό τη μια πλευρά του τεράστιου εύρους πεδίου εφαρμογής και από την άλλη λόγω της απεριόριστ</w:t>
      </w:r>
      <w:r>
        <w:rPr>
          <w:rFonts w:cstheme="minorHAnsi"/>
        </w:rPr>
        <w:t>ης προστασίας κάθε καταγγέλλοντος</w:t>
      </w:r>
      <w:r w:rsidRPr="0032373D">
        <w:rPr>
          <w:rFonts w:cstheme="minorHAnsi"/>
        </w:rPr>
        <w:t xml:space="preserve"> σε μία κοινωνία που ουσιαστικά θα έχουμε</w:t>
      </w:r>
      <w:r>
        <w:rPr>
          <w:rFonts w:cstheme="minorHAnsi"/>
        </w:rPr>
        <w:t xml:space="preserve"> - με συγχωρείτε για το σχηματικό </w:t>
      </w:r>
      <w:r w:rsidRPr="0032373D">
        <w:rPr>
          <w:rFonts w:cstheme="minorHAnsi"/>
        </w:rPr>
        <w:t>της τοποθέτησης</w:t>
      </w:r>
      <w:r>
        <w:rPr>
          <w:rFonts w:cstheme="minorHAnsi"/>
        </w:rPr>
        <w:t xml:space="preserve"> -</w:t>
      </w:r>
      <w:r w:rsidRPr="0032373D">
        <w:rPr>
          <w:rFonts w:cstheme="minorHAnsi"/>
        </w:rPr>
        <w:t xml:space="preserve"> τους μισούς χωρίς προβληματισμό</w:t>
      </w:r>
      <w:r>
        <w:rPr>
          <w:rFonts w:cstheme="minorHAnsi"/>
        </w:rPr>
        <w:t>,</w:t>
      </w:r>
      <w:r w:rsidRPr="0032373D">
        <w:rPr>
          <w:rFonts w:cstheme="minorHAnsi"/>
        </w:rPr>
        <w:t xml:space="preserve"> χωρίς αγωνία</w:t>
      </w:r>
      <w:r>
        <w:rPr>
          <w:rFonts w:cstheme="minorHAnsi"/>
        </w:rPr>
        <w:t>,</w:t>
      </w:r>
      <w:r w:rsidRPr="0032373D">
        <w:rPr>
          <w:rFonts w:cstheme="minorHAnsi"/>
        </w:rPr>
        <w:t xml:space="preserve"> επιφανειακά</w:t>
      </w:r>
      <w:r>
        <w:rPr>
          <w:rFonts w:cstheme="minorHAnsi"/>
        </w:rPr>
        <w:t>,</w:t>
      </w:r>
      <w:r w:rsidRPr="0032373D">
        <w:rPr>
          <w:rFonts w:cstheme="minorHAnsi"/>
        </w:rPr>
        <w:t xml:space="preserve"> πρόσκαιρα και ακόμα για κακόβουλους λόγους να καταγγέλλουν τους άλλους μισούς για οτιδήποτε γνωρίζοντας ότι τίποτα δεν τους εμποδίζει σε αυτό</w:t>
      </w:r>
      <w:r>
        <w:rPr>
          <w:rFonts w:cstheme="minorHAnsi"/>
        </w:rPr>
        <w:t>.</w:t>
      </w:r>
      <w:r w:rsidRPr="0032373D">
        <w:rPr>
          <w:rFonts w:cstheme="minorHAnsi"/>
        </w:rPr>
        <w:t xml:space="preserve"> </w:t>
      </w:r>
    </w:p>
    <w:p w:rsidR="0045052F" w:rsidRDefault="0045052F" w:rsidP="00194A58">
      <w:pPr>
        <w:spacing w:line="276" w:lineRule="auto"/>
        <w:ind w:firstLine="720"/>
        <w:contextualSpacing/>
        <w:jc w:val="both"/>
        <w:rPr>
          <w:rFonts w:cstheme="minorHAnsi"/>
        </w:rPr>
      </w:pPr>
      <w:r>
        <w:rPr>
          <w:rFonts w:cstheme="minorHAnsi"/>
        </w:rPr>
        <w:t>Αυτή θα ήταν μια παρέκβαση από το</w:t>
      </w:r>
      <w:r w:rsidR="00F4514A">
        <w:rPr>
          <w:rFonts w:cstheme="minorHAnsi"/>
        </w:rPr>
        <w:t>ν</w:t>
      </w:r>
      <w:r w:rsidRPr="0032373D">
        <w:rPr>
          <w:rFonts w:cstheme="minorHAnsi"/>
        </w:rPr>
        <w:t xml:space="preserve"> στόχο του νομοθετήματος</w:t>
      </w:r>
      <w:r>
        <w:rPr>
          <w:rFonts w:cstheme="minorHAnsi"/>
        </w:rPr>
        <w:t>,</w:t>
      </w:r>
      <w:r w:rsidRPr="0032373D">
        <w:rPr>
          <w:rFonts w:cstheme="minorHAnsi"/>
        </w:rPr>
        <w:t xml:space="preserve"> θα ήταν μια παραμόρφωση της δημοκρατικής λειτουργίας</w:t>
      </w:r>
      <w:r>
        <w:rPr>
          <w:rFonts w:cstheme="minorHAnsi"/>
        </w:rPr>
        <w:t xml:space="preserve"> και</w:t>
      </w:r>
      <w:r w:rsidRPr="0032373D">
        <w:rPr>
          <w:rFonts w:cstheme="minorHAnsi"/>
        </w:rPr>
        <w:t xml:space="preserve"> του κράτους δικαίου</w:t>
      </w:r>
      <w:r>
        <w:rPr>
          <w:rFonts w:cstheme="minorHAnsi"/>
        </w:rPr>
        <w:t>.</w:t>
      </w:r>
      <w:r w:rsidRPr="0032373D">
        <w:rPr>
          <w:rFonts w:cstheme="minorHAnsi"/>
        </w:rPr>
        <w:t xml:space="preserve"> Υπό αυτή την έννοια</w:t>
      </w:r>
      <w:r w:rsidR="00F4514A">
        <w:rPr>
          <w:rFonts w:cstheme="minorHAnsi"/>
        </w:rPr>
        <w:t>,</w:t>
      </w:r>
      <w:r w:rsidRPr="0032373D">
        <w:rPr>
          <w:rFonts w:cstheme="minorHAnsi"/>
        </w:rPr>
        <w:t xml:space="preserve"> πιστεύω ότι το νομοθέτημα</w:t>
      </w:r>
      <w:r>
        <w:rPr>
          <w:rFonts w:cstheme="minorHAnsi"/>
        </w:rPr>
        <w:t>,</w:t>
      </w:r>
      <w:r w:rsidRPr="0032373D">
        <w:rPr>
          <w:rFonts w:cstheme="minorHAnsi"/>
        </w:rPr>
        <w:t xml:space="preserve"> όπως εισάγεται σήμερα</w:t>
      </w:r>
      <w:r>
        <w:rPr>
          <w:rFonts w:cstheme="minorHAnsi"/>
        </w:rPr>
        <w:t>, και το Υ</w:t>
      </w:r>
      <w:r w:rsidRPr="0032373D">
        <w:rPr>
          <w:rFonts w:cstheme="minorHAnsi"/>
        </w:rPr>
        <w:t>πουργείο έχει ακούσει ενδιαφέρουσες παρατηρήσεις</w:t>
      </w:r>
      <w:r w:rsidR="005425E2">
        <w:rPr>
          <w:rFonts w:cstheme="minorHAnsi"/>
        </w:rPr>
        <w:t>,</w:t>
      </w:r>
      <w:r>
        <w:rPr>
          <w:rFonts w:cstheme="minorHAnsi"/>
        </w:rPr>
        <w:t xml:space="preserve"> δε</w:t>
      </w:r>
      <w:r w:rsidRPr="0032373D">
        <w:rPr>
          <w:rFonts w:cstheme="minorHAnsi"/>
        </w:rPr>
        <w:t>ν πρέπει να πάμε στο άλλο άκρο</w:t>
      </w:r>
      <w:r>
        <w:rPr>
          <w:rFonts w:cstheme="minorHAnsi"/>
        </w:rPr>
        <w:t>,</w:t>
      </w:r>
      <w:r w:rsidRPr="0032373D">
        <w:rPr>
          <w:rFonts w:cstheme="minorHAnsi"/>
        </w:rPr>
        <w:t xml:space="preserve"> διότι το άλλο άκρο οδηγε</w:t>
      </w:r>
      <w:r>
        <w:rPr>
          <w:rFonts w:cstheme="minorHAnsi"/>
        </w:rPr>
        <w:t>ί σε μία κοινωνία καταγγελλόμενων και καταγγελλόντων κ</w:t>
      </w:r>
      <w:r w:rsidRPr="0032373D">
        <w:rPr>
          <w:rFonts w:cstheme="minorHAnsi"/>
        </w:rPr>
        <w:t>αι αυτό δεν είναι κάτι που κανείς πρέπει να θέλει</w:t>
      </w:r>
      <w:r>
        <w:rPr>
          <w:rFonts w:cstheme="minorHAnsi"/>
        </w:rPr>
        <w:t>.</w:t>
      </w:r>
    </w:p>
    <w:p w:rsidR="0045052F" w:rsidRDefault="0045052F" w:rsidP="00194A58">
      <w:pPr>
        <w:spacing w:line="276" w:lineRule="auto"/>
        <w:ind w:firstLine="720"/>
        <w:contextualSpacing/>
        <w:jc w:val="both"/>
        <w:rPr>
          <w:rFonts w:cstheme="minorHAnsi"/>
        </w:rPr>
      </w:pPr>
      <w:r w:rsidRPr="00764C41">
        <w:rPr>
          <w:rFonts w:cstheme="minorHAnsi"/>
          <w:b/>
        </w:rPr>
        <w:t>ΣΤΑΥΡΟΣ ΚΕΛΕΤΣΗΣ (Προεδρεύων της Επιτροπής)</w:t>
      </w:r>
      <w:r>
        <w:rPr>
          <w:rFonts w:cstheme="minorHAnsi"/>
        </w:rPr>
        <w:t>: Το</w:t>
      </w:r>
      <w:r w:rsidR="001B5C75">
        <w:rPr>
          <w:rFonts w:cstheme="minorHAnsi"/>
        </w:rPr>
        <w:t>ν</w:t>
      </w:r>
      <w:r>
        <w:rPr>
          <w:rFonts w:cstheme="minorHAnsi"/>
        </w:rPr>
        <w:t xml:space="preserve"> λόγο έχει ο κ. Υφυπουργός.</w:t>
      </w:r>
    </w:p>
    <w:p w:rsidR="0045052F" w:rsidRDefault="0045052F" w:rsidP="00194A58">
      <w:pPr>
        <w:spacing w:line="276" w:lineRule="auto"/>
        <w:ind w:firstLine="720"/>
        <w:contextualSpacing/>
        <w:jc w:val="both"/>
        <w:rPr>
          <w:rFonts w:cstheme="minorHAnsi"/>
        </w:rPr>
      </w:pPr>
      <w:r w:rsidRPr="00764C41">
        <w:rPr>
          <w:rFonts w:cstheme="minorHAnsi"/>
          <w:b/>
        </w:rPr>
        <w:t>ΓΕΩΡΓΙΟΣ ΚΩΤΣΗΡΑΣ (Υφυπουργός Δικαιοσύνης)</w:t>
      </w:r>
      <w:r>
        <w:rPr>
          <w:rFonts w:cstheme="minorHAnsi"/>
        </w:rPr>
        <w:t>: Κύριε Π</w:t>
      </w:r>
      <w:r w:rsidRPr="0032373D">
        <w:rPr>
          <w:rFonts w:cstheme="minorHAnsi"/>
        </w:rPr>
        <w:t>ρόεδρε</w:t>
      </w:r>
      <w:r>
        <w:rPr>
          <w:rFonts w:cstheme="minorHAnsi"/>
        </w:rPr>
        <w:t>, αγαπητές και αγαπητοί</w:t>
      </w:r>
      <w:r w:rsidRPr="0032373D">
        <w:rPr>
          <w:rFonts w:cstheme="minorHAnsi"/>
        </w:rPr>
        <w:t xml:space="preserve"> συνάδελφοι</w:t>
      </w:r>
      <w:r>
        <w:rPr>
          <w:rFonts w:cstheme="minorHAnsi"/>
        </w:rPr>
        <w:t>,</w:t>
      </w:r>
      <w:r w:rsidRPr="0032373D">
        <w:rPr>
          <w:rFonts w:cstheme="minorHAnsi"/>
        </w:rPr>
        <w:t xml:space="preserve"> νομίζω ότι</w:t>
      </w:r>
      <w:r w:rsidR="005425E2">
        <w:rPr>
          <w:rFonts w:cstheme="minorHAnsi"/>
        </w:rPr>
        <w:t>,</w:t>
      </w:r>
      <w:r w:rsidRPr="0032373D">
        <w:rPr>
          <w:rFonts w:cstheme="minorHAnsi"/>
        </w:rPr>
        <w:t xml:space="preserve"> συμπληρωματικ</w:t>
      </w:r>
      <w:r>
        <w:rPr>
          <w:rFonts w:cstheme="minorHAnsi"/>
        </w:rPr>
        <w:t>ά με τη χθεσινή συνεδρίαση της Ε</w:t>
      </w:r>
      <w:r w:rsidRPr="0032373D">
        <w:rPr>
          <w:rFonts w:cstheme="minorHAnsi"/>
        </w:rPr>
        <w:t>πιτροπής για την επί της αρχής συζήτηση και μετά από την ακρόαση και των φορέων</w:t>
      </w:r>
      <w:r w:rsidR="005425E2">
        <w:rPr>
          <w:rFonts w:cstheme="minorHAnsi"/>
        </w:rPr>
        <w:t>,</w:t>
      </w:r>
      <w:r w:rsidRPr="0032373D">
        <w:rPr>
          <w:rFonts w:cstheme="minorHAnsi"/>
        </w:rPr>
        <w:t xml:space="preserve"> σήμερα</w:t>
      </w:r>
      <w:r w:rsidR="005425E2">
        <w:rPr>
          <w:rFonts w:cstheme="minorHAnsi"/>
        </w:rPr>
        <w:t>,</w:t>
      </w:r>
      <w:r w:rsidRPr="0032373D">
        <w:rPr>
          <w:rFonts w:cstheme="minorHAnsi"/>
        </w:rPr>
        <w:t xml:space="preserve"> και από τις τοποθετή</w:t>
      </w:r>
      <w:r>
        <w:rPr>
          <w:rFonts w:cstheme="minorHAnsi"/>
        </w:rPr>
        <w:t>σεις όσων τοποθετήθηκαν από τα Κ</w:t>
      </w:r>
      <w:r w:rsidRPr="0032373D">
        <w:rPr>
          <w:rFonts w:cstheme="minorHAnsi"/>
        </w:rPr>
        <w:t>όμματα</w:t>
      </w:r>
      <w:r w:rsidR="005425E2">
        <w:rPr>
          <w:rFonts w:cstheme="minorHAnsi"/>
        </w:rPr>
        <w:t>, νομίζω</w:t>
      </w:r>
      <w:r w:rsidRPr="0032373D">
        <w:rPr>
          <w:rFonts w:cstheme="minorHAnsi"/>
        </w:rPr>
        <w:t xml:space="preserve"> ότι</w:t>
      </w:r>
      <w:r w:rsidR="005425E2">
        <w:rPr>
          <w:rFonts w:cstheme="minorHAnsi"/>
        </w:rPr>
        <w:t>, κατ’</w:t>
      </w:r>
      <w:r w:rsidRPr="0032373D">
        <w:rPr>
          <w:rFonts w:cstheme="minorHAnsi"/>
        </w:rPr>
        <w:t xml:space="preserve"> αρχάς</w:t>
      </w:r>
      <w:r w:rsidR="005425E2">
        <w:rPr>
          <w:rFonts w:cstheme="minorHAnsi"/>
        </w:rPr>
        <w:t>,</w:t>
      </w:r>
      <w:r w:rsidRPr="0032373D">
        <w:rPr>
          <w:rFonts w:cstheme="minorHAnsi"/>
        </w:rPr>
        <w:t xml:space="preserve"> προκύπτει με πολύ μεγάλη καθαρότητα η ανάγκη να υπάρξει </w:t>
      </w:r>
      <w:r>
        <w:rPr>
          <w:rFonts w:cstheme="minorHAnsi"/>
        </w:rPr>
        <w:t xml:space="preserve">η ενσωμάτωση της συγκεκριμένης </w:t>
      </w:r>
      <w:r w:rsidR="00194A58">
        <w:rPr>
          <w:rFonts w:cstheme="minorHAnsi"/>
        </w:rPr>
        <w:t>Οδηγίας</w:t>
      </w:r>
      <w:r>
        <w:rPr>
          <w:rFonts w:cstheme="minorHAnsi"/>
        </w:rPr>
        <w:t>,</w:t>
      </w:r>
      <w:r w:rsidRPr="0032373D">
        <w:rPr>
          <w:rFonts w:cstheme="minorHAnsi"/>
        </w:rPr>
        <w:t xml:space="preserve"> να υπάρξει η ευθυγράμμιση της εθνικής μας νομοθεσίας με έναν θεσμό</w:t>
      </w:r>
      <w:r w:rsidR="005425E2">
        <w:rPr>
          <w:rFonts w:cstheme="minorHAnsi"/>
        </w:rPr>
        <w:t>,</w:t>
      </w:r>
      <w:r w:rsidRPr="0032373D">
        <w:rPr>
          <w:rFonts w:cstheme="minorHAnsi"/>
        </w:rPr>
        <w:t xml:space="preserve"> ο οποίος</w:t>
      </w:r>
      <w:r w:rsidR="005425E2">
        <w:rPr>
          <w:rFonts w:cstheme="minorHAnsi"/>
        </w:rPr>
        <w:t>,</w:t>
      </w:r>
      <w:r w:rsidRPr="0032373D">
        <w:rPr>
          <w:rFonts w:cstheme="minorHAnsi"/>
        </w:rPr>
        <w:t xml:space="preserve"> πράγματι</w:t>
      </w:r>
      <w:r>
        <w:rPr>
          <w:rFonts w:cstheme="minorHAnsi"/>
        </w:rPr>
        <w:t>,</w:t>
      </w:r>
      <w:r w:rsidRPr="0032373D">
        <w:rPr>
          <w:rFonts w:cstheme="minorHAnsi"/>
        </w:rPr>
        <w:t xml:space="preserve"> όπως διαμορφώνεται</w:t>
      </w:r>
      <w:r>
        <w:rPr>
          <w:rFonts w:cstheme="minorHAnsi"/>
        </w:rPr>
        <w:t>,</w:t>
      </w:r>
      <w:r w:rsidRPr="0032373D">
        <w:rPr>
          <w:rFonts w:cstheme="minorHAnsi"/>
        </w:rPr>
        <w:t xml:space="preserve"> μπορεί να φέρει σημαντικές λύσεις καταπολέμησης της διαφθοράς</w:t>
      </w:r>
      <w:r>
        <w:rPr>
          <w:rFonts w:cstheme="minorHAnsi"/>
        </w:rPr>
        <w:t xml:space="preserve"> και </w:t>
      </w:r>
      <w:r w:rsidRPr="0032373D">
        <w:rPr>
          <w:rFonts w:cstheme="minorHAnsi"/>
        </w:rPr>
        <w:t>να επιφέρει σημαντικές λύσεις σε ζητήματα εφαρμογής του νόμου και</w:t>
      </w:r>
      <w:r w:rsidR="005425E2">
        <w:rPr>
          <w:rFonts w:cstheme="minorHAnsi"/>
        </w:rPr>
        <w:t>,</w:t>
      </w:r>
      <w:r w:rsidRPr="0032373D">
        <w:rPr>
          <w:rFonts w:cstheme="minorHAnsi"/>
        </w:rPr>
        <w:t xml:space="preserve"> προφανώς</w:t>
      </w:r>
      <w:r w:rsidR="005425E2">
        <w:rPr>
          <w:rFonts w:cstheme="minorHAnsi"/>
        </w:rPr>
        <w:t>,</w:t>
      </w:r>
      <w:r w:rsidRPr="0032373D">
        <w:rPr>
          <w:rFonts w:cstheme="minorHAnsi"/>
        </w:rPr>
        <w:t xml:space="preserve"> καταπολέμησης παράνομων συμπεριφορών και στον ιδιωτικό στο δημόσιο τομέα</w:t>
      </w:r>
      <w:r>
        <w:rPr>
          <w:rFonts w:cstheme="minorHAnsi"/>
        </w:rPr>
        <w:t>.</w:t>
      </w:r>
    </w:p>
    <w:p w:rsidR="0045052F" w:rsidRDefault="0045052F" w:rsidP="00194A58">
      <w:pPr>
        <w:spacing w:line="276" w:lineRule="auto"/>
        <w:ind w:firstLine="720"/>
        <w:contextualSpacing/>
        <w:jc w:val="both"/>
        <w:rPr>
          <w:rFonts w:cstheme="minorHAnsi"/>
        </w:rPr>
      </w:pPr>
      <w:r>
        <w:rPr>
          <w:rFonts w:cstheme="minorHAnsi"/>
        </w:rPr>
        <w:t xml:space="preserve"> Ν</w:t>
      </w:r>
      <w:r w:rsidRPr="0032373D">
        <w:rPr>
          <w:rFonts w:cstheme="minorHAnsi"/>
        </w:rPr>
        <w:t>ομίζω ότι όλοι συμφω</w:t>
      </w:r>
      <w:r>
        <w:rPr>
          <w:rFonts w:cstheme="minorHAnsi"/>
        </w:rPr>
        <w:t>νούμε</w:t>
      </w:r>
      <w:r w:rsidR="005425E2">
        <w:rPr>
          <w:rFonts w:cstheme="minorHAnsi"/>
        </w:rPr>
        <w:t>,</w:t>
      </w:r>
      <w:r>
        <w:rPr>
          <w:rFonts w:cstheme="minorHAnsi"/>
        </w:rPr>
        <w:t xml:space="preserve"> και σωστά το ανέφερε και ο</w:t>
      </w:r>
      <w:r w:rsidRPr="0032373D">
        <w:rPr>
          <w:rFonts w:cstheme="minorHAnsi"/>
        </w:rPr>
        <w:t xml:space="preserve"> κ</w:t>
      </w:r>
      <w:r>
        <w:rPr>
          <w:rFonts w:cstheme="minorHAnsi"/>
        </w:rPr>
        <w:t>.</w:t>
      </w:r>
      <w:r w:rsidRPr="0032373D">
        <w:rPr>
          <w:rFonts w:cstheme="minorHAnsi"/>
        </w:rPr>
        <w:t xml:space="preserve"> Κουμουτσάκος</w:t>
      </w:r>
      <w:r>
        <w:rPr>
          <w:rFonts w:cstheme="minorHAnsi"/>
        </w:rPr>
        <w:t>,</w:t>
      </w:r>
      <w:r w:rsidRPr="0032373D">
        <w:rPr>
          <w:rFonts w:cstheme="minorHAnsi"/>
        </w:rPr>
        <w:t xml:space="preserve"> ότι είναι ένα άλμα</w:t>
      </w:r>
      <w:r>
        <w:rPr>
          <w:rFonts w:cstheme="minorHAnsi"/>
        </w:rPr>
        <w:t>,</w:t>
      </w:r>
      <w:r w:rsidRPr="0032373D">
        <w:rPr>
          <w:rFonts w:cstheme="minorHAnsi"/>
        </w:rPr>
        <w:t xml:space="preserve"> μία μεγάλη προσπάθεια στο να εμπεδώσουμε ακόμα περισσότερο θεσμούς που βοηθούν στο κράτος δικαίου</w:t>
      </w:r>
      <w:r>
        <w:rPr>
          <w:rFonts w:cstheme="minorHAnsi"/>
        </w:rPr>
        <w:t>,</w:t>
      </w:r>
      <w:r w:rsidRPr="0032373D">
        <w:rPr>
          <w:rFonts w:cstheme="minorHAnsi"/>
        </w:rPr>
        <w:t xml:space="preserve"> που βοηθούν τη δημοκρατία μας να γίνει καλύτερη</w:t>
      </w:r>
      <w:r>
        <w:rPr>
          <w:rFonts w:cstheme="minorHAnsi"/>
        </w:rPr>
        <w:t>.</w:t>
      </w:r>
    </w:p>
    <w:p w:rsidR="005425E2" w:rsidRDefault="0045052F" w:rsidP="00194A58">
      <w:pPr>
        <w:spacing w:line="276" w:lineRule="auto"/>
        <w:ind w:firstLine="720"/>
        <w:contextualSpacing/>
        <w:jc w:val="both"/>
        <w:rPr>
          <w:rFonts w:cstheme="minorHAnsi"/>
        </w:rPr>
      </w:pPr>
      <w:r>
        <w:rPr>
          <w:rFonts w:cstheme="minorHAnsi"/>
        </w:rPr>
        <w:t xml:space="preserve"> Ά</w:t>
      </w:r>
      <w:r w:rsidRPr="0032373D">
        <w:rPr>
          <w:rFonts w:cstheme="minorHAnsi"/>
        </w:rPr>
        <w:t>κουσα τον κ</w:t>
      </w:r>
      <w:r>
        <w:rPr>
          <w:rFonts w:cstheme="minorHAnsi"/>
        </w:rPr>
        <w:t>.</w:t>
      </w:r>
      <w:r w:rsidRPr="0032373D">
        <w:rPr>
          <w:rFonts w:cstheme="minorHAnsi"/>
        </w:rPr>
        <w:t xml:space="preserve"> Ξανθόπουλο με πολλή προσοχή σε πολλά ζητήματα που</w:t>
      </w:r>
      <w:r>
        <w:rPr>
          <w:rFonts w:cstheme="minorHAnsi"/>
        </w:rPr>
        <w:t xml:space="preserve"> έθεσε και πολλά από αυτά τα έθεσε και</w:t>
      </w:r>
      <w:r w:rsidRPr="0032373D">
        <w:rPr>
          <w:rFonts w:cstheme="minorHAnsi"/>
        </w:rPr>
        <w:t xml:space="preserve"> γρήγορα σε επίπεδο τοποθετήσεων και θα</w:t>
      </w:r>
      <w:r>
        <w:rPr>
          <w:rFonts w:cstheme="minorHAnsi"/>
        </w:rPr>
        <w:t xml:space="preserve"> τα</w:t>
      </w:r>
      <w:r w:rsidRPr="0032373D">
        <w:rPr>
          <w:rFonts w:cstheme="minorHAnsi"/>
        </w:rPr>
        <w:t xml:space="preserve"> επεξεργαστούμε όλα</w:t>
      </w:r>
      <w:r>
        <w:rPr>
          <w:rFonts w:cstheme="minorHAnsi"/>
        </w:rPr>
        <w:t>, κύριε συνάδελφε,</w:t>
      </w:r>
      <w:r w:rsidRPr="0032373D">
        <w:rPr>
          <w:rFonts w:cstheme="minorHAnsi"/>
        </w:rPr>
        <w:t xml:space="preserve"> τα ζητήματα που θέσατε</w:t>
      </w:r>
      <w:r>
        <w:rPr>
          <w:rFonts w:cstheme="minorHAnsi"/>
        </w:rPr>
        <w:t>,</w:t>
      </w:r>
      <w:r w:rsidRPr="0032373D">
        <w:rPr>
          <w:rFonts w:cstheme="minorHAnsi"/>
        </w:rPr>
        <w:t xml:space="preserve"> γιατί</w:t>
      </w:r>
      <w:r w:rsidR="005425E2">
        <w:rPr>
          <w:rFonts w:cstheme="minorHAnsi"/>
        </w:rPr>
        <w:t>,</w:t>
      </w:r>
      <w:r w:rsidRPr="0032373D">
        <w:rPr>
          <w:rFonts w:cstheme="minorHAnsi"/>
        </w:rPr>
        <w:t xml:space="preserve"> πράγματι</w:t>
      </w:r>
      <w:r w:rsidR="005425E2">
        <w:rPr>
          <w:rFonts w:cstheme="minorHAnsi"/>
        </w:rPr>
        <w:t>,</w:t>
      </w:r>
      <w:r w:rsidRPr="0032373D">
        <w:rPr>
          <w:rFonts w:cstheme="minorHAnsi"/>
        </w:rPr>
        <w:t xml:space="preserve"> το νομοσχέδιο έχει τεχνικά</w:t>
      </w:r>
      <w:r>
        <w:rPr>
          <w:rFonts w:cstheme="minorHAnsi"/>
        </w:rPr>
        <w:t xml:space="preserve"> χαρακτηριστικά και πρέπει να τα</w:t>
      </w:r>
      <w:r w:rsidRPr="0032373D">
        <w:rPr>
          <w:rFonts w:cstheme="minorHAnsi"/>
        </w:rPr>
        <w:t xml:space="preserve"> δούμε με προσοχή</w:t>
      </w:r>
      <w:r>
        <w:rPr>
          <w:rFonts w:cstheme="minorHAnsi"/>
        </w:rPr>
        <w:t>, γιατί έχει γίνει μία πολύ καλή δουλειά από τη Νομοπαρασκευαστική Ε</w:t>
      </w:r>
      <w:r w:rsidRPr="0032373D">
        <w:rPr>
          <w:rFonts w:cstheme="minorHAnsi"/>
        </w:rPr>
        <w:t>πιτροπή ενσωμάτωσης</w:t>
      </w:r>
      <w:r>
        <w:rPr>
          <w:rFonts w:cstheme="minorHAnsi"/>
        </w:rPr>
        <w:t xml:space="preserve">. </w:t>
      </w:r>
    </w:p>
    <w:p w:rsidR="0045052F" w:rsidRDefault="0045052F" w:rsidP="00194A58">
      <w:pPr>
        <w:spacing w:line="276" w:lineRule="auto"/>
        <w:ind w:firstLine="720"/>
        <w:contextualSpacing/>
        <w:jc w:val="both"/>
        <w:rPr>
          <w:rFonts w:cstheme="minorHAnsi"/>
        </w:rPr>
      </w:pPr>
      <w:r>
        <w:rPr>
          <w:rFonts w:cstheme="minorHAnsi"/>
        </w:rPr>
        <w:t>Πάντα</w:t>
      </w:r>
      <w:r w:rsidR="005425E2">
        <w:rPr>
          <w:rFonts w:cstheme="minorHAnsi"/>
        </w:rPr>
        <w:t>,</w:t>
      </w:r>
      <w:r>
        <w:rPr>
          <w:rFonts w:cstheme="minorHAnsi"/>
        </w:rPr>
        <w:t xml:space="preserve"> ξέρετε όλοι ότι η ενσωμάτωση Ο</w:t>
      </w:r>
      <w:r w:rsidRPr="0032373D">
        <w:rPr>
          <w:rFonts w:cstheme="minorHAnsi"/>
        </w:rPr>
        <w:t>δηγιών</w:t>
      </w:r>
      <w:r>
        <w:rPr>
          <w:rFonts w:cstheme="minorHAnsi"/>
        </w:rPr>
        <w:t>,</w:t>
      </w:r>
      <w:r w:rsidRPr="0032373D">
        <w:rPr>
          <w:rFonts w:cstheme="minorHAnsi"/>
        </w:rPr>
        <w:t xml:space="preserve"> ειδικά σε θέματα τα</w:t>
      </w:r>
      <w:r>
        <w:rPr>
          <w:rFonts w:cstheme="minorHAnsi"/>
        </w:rPr>
        <w:t xml:space="preserve"> οποία έχουν </w:t>
      </w:r>
      <w:r w:rsidRPr="0032373D">
        <w:rPr>
          <w:rFonts w:cstheme="minorHAnsi"/>
        </w:rPr>
        <w:t>τεχνικά και νομικά ζητήματα είναι μια σύνθετη διαδικασία και ο κοινοβουλευτ</w:t>
      </w:r>
      <w:r>
        <w:rPr>
          <w:rFonts w:cstheme="minorHAnsi"/>
        </w:rPr>
        <w:t>ικός διάλογος ακριβώς διευκολύνει</w:t>
      </w:r>
      <w:r w:rsidRPr="0032373D">
        <w:rPr>
          <w:rFonts w:cstheme="minorHAnsi"/>
        </w:rPr>
        <w:t xml:space="preserve"> στο να βελτιώσουμε αυτά τα νομ</w:t>
      </w:r>
      <w:r>
        <w:rPr>
          <w:rFonts w:cstheme="minorHAnsi"/>
        </w:rPr>
        <w:t>οθετήματα και νομίζω ότι και ο Υ</w:t>
      </w:r>
      <w:r w:rsidRPr="0032373D">
        <w:rPr>
          <w:rFonts w:cstheme="minorHAnsi"/>
        </w:rPr>
        <w:t>πουργός</w:t>
      </w:r>
      <w:r w:rsidR="005425E2">
        <w:rPr>
          <w:rFonts w:cstheme="minorHAnsi"/>
        </w:rPr>
        <w:t>,</w:t>
      </w:r>
      <w:r>
        <w:rPr>
          <w:rFonts w:cstheme="minorHAnsi"/>
        </w:rPr>
        <w:t xml:space="preserve"> ο</w:t>
      </w:r>
      <w:r w:rsidRPr="0032373D">
        <w:rPr>
          <w:rFonts w:cstheme="minorHAnsi"/>
        </w:rPr>
        <w:t xml:space="preserve"> κ</w:t>
      </w:r>
      <w:r>
        <w:rPr>
          <w:rFonts w:cstheme="minorHAnsi"/>
        </w:rPr>
        <w:t>.</w:t>
      </w:r>
      <w:r w:rsidRPr="0032373D">
        <w:rPr>
          <w:rFonts w:cstheme="minorHAnsi"/>
        </w:rPr>
        <w:t xml:space="preserve"> Τσιάρας</w:t>
      </w:r>
      <w:r w:rsidR="005425E2">
        <w:rPr>
          <w:rFonts w:cstheme="minorHAnsi"/>
        </w:rPr>
        <w:t>,</w:t>
      </w:r>
      <w:r w:rsidRPr="0032373D">
        <w:rPr>
          <w:rFonts w:cstheme="minorHAnsi"/>
        </w:rPr>
        <w:t xml:space="preserve"> όλο αυτό το διάστημ</w:t>
      </w:r>
      <w:r>
        <w:rPr>
          <w:rFonts w:cstheme="minorHAnsi"/>
        </w:rPr>
        <w:t>α</w:t>
      </w:r>
      <w:r w:rsidR="005425E2">
        <w:rPr>
          <w:rFonts w:cstheme="minorHAnsi"/>
        </w:rPr>
        <w:t>,</w:t>
      </w:r>
      <w:r>
        <w:rPr>
          <w:rFonts w:cstheme="minorHAnsi"/>
        </w:rPr>
        <w:t xml:space="preserve"> έχει αποδείξει ότι ακούμε</w:t>
      </w:r>
      <w:r w:rsidR="005425E2">
        <w:rPr>
          <w:rFonts w:cstheme="minorHAnsi"/>
        </w:rPr>
        <w:t>,</w:t>
      </w:r>
      <w:r>
        <w:rPr>
          <w:rFonts w:cstheme="minorHAnsi"/>
        </w:rPr>
        <w:t xml:space="preserve"> ως Υ</w:t>
      </w:r>
      <w:r w:rsidRPr="0032373D">
        <w:rPr>
          <w:rFonts w:cstheme="minorHAnsi"/>
        </w:rPr>
        <w:t>πο</w:t>
      </w:r>
      <w:r>
        <w:rPr>
          <w:rFonts w:cstheme="minorHAnsi"/>
        </w:rPr>
        <w:t>υργείο Δ</w:t>
      </w:r>
      <w:r w:rsidRPr="0032373D">
        <w:rPr>
          <w:rFonts w:cstheme="minorHAnsi"/>
        </w:rPr>
        <w:t>ικαιοσύνης</w:t>
      </w:r>
      <w:r w:rsidR="005425E2">
        <w:rPr>
          <w:rFonts w:cstheme="minorHAnsi"/>
        </w:rPr>
        <w:t>,</w:t>
      </w:r>
      <w:r w:rsidRPr="0032373D">
        <w:rPr>
          <w:rFonts w:cstheme="minorHAnsi"/>
        </w:rPr>
        <w:t xml:space="preserve"> όλες τις προτάσεις και όπου μπορούμε να συγκλίνουμε</w:t>
      </w:r>
      <w:r w:rsidR="005425E2">
        <w:rPr>
          <w:rFonts w:cstheme="minorHAnsi"/>
        </w:rPr>
        <w:t>,</w:t>
      </w:r>
      <w:r w:rsidRPr="0032373D">
        <w:rPr>
          <w:rFonts w:cstheme="minorHAnsi"/>
        </w:rPr>
        <w:t xml:space="preserve"> το κάνουμε</w:t>
      </w:r>
      <w:r>
        <w:rPr>
          <w:rFonts w:cstheme="minorHAnsi"/>
        </w:rPr>
        <w:t>,</w:t>
      </w:r>
      <w:r w:rsidRPr="0032373D">
        <w:rPr>
          <w:rFonts w:cstheme="minorHAnsi"/>
        </w:rPr>
        <w:t xml:space="preserve"> ώστε να </w:t>
      </w:r>
      <w:r w:rsidRPr="0032373D">
        <w:rPr>
          <w:rFonts w:cstheme="minorHAnsi"/>
        </w:rPr>
        <w:lastRenderedPageBreak/>
        <w:t>έχουμε</w:t>
      </w:r>
      <w:r>
        <w:rPr>
          <w:rFonts w:cstheme="minorHAnsi"/>
        </w:rPr>
        <w:t>,</w:t>
      </w:r>
      <w:r w:rsidRPr="0032373D">
        <w:rPr>
          <w:rFonts w:cstheme="minorHAnsi"/>
        </w:rPr>
        <w:t xml:space="preserve"> κατά το δυνατόν</w:t>
      </w:r>
      <w:r>
        <w:rPr>
          <w:rFonts w:cstheme="minorHAnsi"/>
        </w:rPr>
        <w:t>,</w:t>
      </w:r>
      <w:r w:rsidRPr="0032373D">
        <w:rPr>
          <w:rFonts w:cstheme="minorHAnsi"/>
        </w:rPr>
        <w:t xml:space="preserve"> ποιοτικότερα και καλύτερα </w:t>
      </w:r>
      <w:r>
        <w:rPr>
          <w:rFonts w:cstheme="minorHAnsi"/>
        </w:rPr>
        <w:t>νομοθετήματα που έρχονται στην Ολομέλεια και ψηφίζονται</w:t>
      </w:r>
      <w:r w:rsidR="005425E2">
        <w:rPr>
          <w:rFonts w:cstheme="minorHAnsi"/>
        </w:rPr>
        <w:t>.</w:t>
      </w:r>
      <w:r>
        <w:rPr>
          <w:rFonts w:cstheme="minorHAnsi"/>
        </w:rPr>
        <w:t xml:space="preserve"> </w:t>
      </w:r>
      <w:r w:rsidR="005425E2">
        <w:rPr>
          <w:rFonts w:cstheme="minorHAnsi"/>
        </w:rPr>
        <w:t>Γι’</w:t>
      </w:r>
      <w:r>
        <w:rPr>
          <w:rFonts w:cstheme="minorHAnsi"/>
        </w:rPr>
        <w:t xml:space="preserve"> αυτό το</w:t>
      </w:r>
      <w:r w:rsidR="005425E2">
        <w:rPr>
          <w:rFonts w:cstheme="minorHAnsi"/>
        </w:rPr>
        <w:t>ν</w:t>
      </w:r>
      <w:r>
        <w:rPr>
          <w:rFonts w:cstheme="minorHAnsi"/>
        </w:rPr>
        <w:t xml:space="preserve"> λόγο</w:t>
      </w:r>
      <w:r w:rsidR="005425E2">
        <w:rPr>
          <w:rFonts w:cstheme="minorHAnsi"/>
        </w:rPr>
        <w:t>,</w:t>
      </w:r>
      <w:r>
        <w:rPr>
          <w:rFonts w:cstheme="minorHAnsi"/>
        </w:rPr>
        <w:t xml:space="preserve"> και</w:t>
      </w:r>
      <w:r w:rsidRPr="0032373D">
        <w:rPr>
          <w:rFonts w:cstheme="minorHAnsi"/>
        </w:rPr>
        <w:t xml:space="preserve"> ένα μεγάλο κομμάτι των νομοθετημάτων έχουν τύχει μιας ευρείας συναίνεσης από την εθνική αντιπροσωπεία</w:t>
      </w:r>
      <w:r>
        <w:rPr>
          <w:rFonts w:cstheme="minorHAnsi"/>
        </w:rPr>
        <w:t>.</w:t>
      </w:r>
    </w:p>
    <w:p w:rsidR="0045052F" w:rsidRDefault="0045052F" w:rsidP="00194A58">
      <w:pPr>
        <w:spacing w:line="276" w:lineRule="auto"/>
        <w:ind w:firstLine="720"/>
        <w:contextualSpacing/>
        <w:jc w:val="both"/>
        <w:rPr>
          <w:rFonts w:cstheme="minorHAnsi"/>
        </w:rPr>
      </w:pPr>
      <w:r>
        <w:rPr>
          <w:rFonts w:cstheme="minorHAnsi"/>
        </w:rPr>
        <w:t xml:space="preserve"> Ν</w:t>
      </w:r>
      <w:r w:rsidRPr="0032373D">
        <w:rPr>
          <w:rFonts w:cstheme="minorHAnsi"/>
        </w:rPr>
        <w:t>ομίζω</w:t>
      </w:r>
      <w:r>
        <w:rPr>
          <w:rFonts w:cstheme="minorHAnsi"/>
        </w:rPr>
        <w:t>, όμως,</w:t>
      </w:r>
      <w:r w:rsidRPr="0032373D">
        <w:rPr>
          <w:rFonts w:cstheme="minorHAnsi"/>
        </w:rPr>
        <w:t xml:space="preserve"> ότι κάνατε μία παράκαμψη στις σκέψεις </w:t>
      </w:r>
      <w:r>
        <w:rPr>
          <w:rFonts w:cstheme="minorHAnsi"/>
        </w:rPr>
        <w:t>σας α</w:t>
      </w:r>
      <w:r w:rsidRPr="0032373D">
        <w:rPr>
          <w:rFonts w:cstheme="minorHAnsi"/>
        </w:rPr>
        <w:t>ναφερόμενος και συνδέοντας τ</w:t>
      </w:r>
      <w:r>
        <w:rPr>
          <w:rFonts w:cstheme="minorHAnsi"/>
        </w:rPr>
        <w:t>ο συγκεκριμένο νομοσχέδιο</w:t>
      </w:r>
      <w:r w:rsidR="005425E2">
        <w:rPr>
          <w:rFonts w:cstheme="minorHAnsi"/>
        </w:rPr>
        <w:t>,</w:t>
      </w:r>
      <w:r>
        <w:rPr>
          <w:rFonts w:cstheme="minorHAnsi"/>
        </w:rPr>
        <w:t xml:space="preserve"> που όλοι λέμ</w:t>
      </w:r>
      <w:r w:rsidRPr="0032373D">
        <w:rPr>
          <w:rFonts w:cstheme="minorHAnsi"/>
        </w:rPr>
        <w:t>ε ότι είναι κάτι σωστό και η χ</w:t>
      </w:r>
      <w:r>
        <w:rPr>
          <w:rFonts w:cstheme="minorHAnsi"/>
        </w:rPr>
        <w:t xml:space="preserve">ώρα </w:t>
      </w:r>
      <w:r w:rsidR="005425E2">
        <w:rPr>
          <w:rFonts w:cstheme="minorHAnsi"/>
        </w:rPr>
        <w:t>μας,</w:t>
      </w:r>
      <w:r>
        <w:rPr>
          <w:rFonts w:cstheme="minorHAnsi"/>
        </w:rPr>
        <w:t xml:space="preserve"> με αυτή την κυβέρνηση</w:t>
      </w:r>
      <w:r w:rsidR="005425E2">
        <w:rPr>
          <w:rFonts w:cstheme="minorHAnsi"/>
        </w:rPr>
        <w:t>,</w:t>
      </w:r>
      <w:r>
        <w:rPr>
          <w:rFonts w:cstheme="minorHAnsi"/>
        </w:rPr>
        <w:t xml:space="preserve"> έρχεται να το ενσωματώσει</w:t>
      </w:r>
      <w:r w:rsidRPr="0032373D">
        <w:rPr>
          <w:rFonts w:cstheme="minorHAnsi"/>
        </w:rPr>
        <w:t xml:space="preserve"> και να το φέρει σε</w:t>
      </w:r>
      <w:r>
        <w:rPr>
          <w:rFonts w:cstheme="minorHAnsi"/>
        </w:rPr>
        <w:t xml:space="preserve"> εφαρμογή  σ</w:t>
      </w:r>
      <w:r w:rsidRPr="0032373D">
        <w:rPr>
          <w:rFonts w:cstheme="minorHAnsi"/>
        </w:rPr>
        <w:t>το εθνικό δίκαιο</w:t>
      </w:r>
      <w:r w:rsidR="005425E2">
        <w:rPr>
          <w:rFonts w:cstheme="minorHAnsi"/>
        </w:rPr>
        <w:t>,</w:t>
      </w:r>
      <w:r w:rsidRPr="0032373D">
        <w:rPr>
          <w:rFonts w:cstheme="minorHAnsi"/>
        </w:rPr>
        <w:t xml:space="preserve"> με την υπόθεση </w:t>
      </w:r>
      <w:r>
        <w:rPr>
          <w:rFonts w:cstheme="minorHAnsi"/>
        </w:rPr>
        <w:t xml:space="preserve">της </w:t>
      </w:r>
      <w:r>
        <w:rPr>
          <w:rFonts w:cstheme="minorHAnsi"/>
          <w:lang w:val="en-US"/>
        </w:rPr>
        <w:t>Novartis</w:t>
      </w:r>
      <w:r>
        <w:rPr>
          <w:rFonts w:cstheme="minorHAnsi"/>
        </w:rPr>
        <w:t>, ξεχνώντας ότι ερευνήθηκαν πράγματι 10</w:t>
      </w:r>
      <w:r w:rsidRPr="0032373D">
        <w:rPr>
          <w:rFonts w:cstheme="minorHAnsi"/>
        </w:rPr>
        <w:t xml:space="preserve"> πολιτικά πρόσωπα</w:t>
      </w:r>
      <w:r>
        <w:rPr>
          <w:rFonts w:cstheme="minorHAnsi"/>
        </w:rPr>
        <w:t>, αλλά δεν αναφέρετε</w:t>
      </w:r>
      <w:r w:rsidRPr="0032373D">
        <w:rPr>
          <w:rFonts w:cstheme="minorHAnsi"/>
        </w:rPr>
        <w:t xml:space="preserve"> ότι όλοι απηλλάγησαν</w:t>
      </w:r>
      <w:r>
        <w:rPr>
          <w:rFonts w:cstheme="minorHAnsi"/>
        </w:rPr>
        <w:t>.</w:t>
      </w:r>
      <w:r w:rsidRPr="0032373D">
        <w:rPr>
          <w:rFonts w:cstheme="minorHAnsi"/>
        </w:rPr>
        <w:t xml:space="preserve"> Δεν μείναμε στην έρευνα</w:t>
      </w:r>
      <w:r>
        <w:rPr>
          <w:rFonts w:cstheme="minorHAnsi"/>
        </w:rPr>
        <w:t>,</w:t>
      </w:r>
      <w:r w:rsidRPr="0032373D">
        <w:rPr>
          <w:rFonts w:cstheme="minorHAnsi"/>
        </w:rPr>
        <w:t xml:space="preserve"> υπήρξε και συνέχιση της διαδικασίας</w:t>
      </w:r>
      <w:r>
        <w:rPr>
          <w:rFonts w:cstheme="minorHAnsi"/>
        </w:rPr>
        <w:t>.</w:t>
      </w:r>
    </w:p>
    <w:p w:rsidR="0045052F" w:rsidRPr="0032373D" w:rsidRDefault="0045052F" w:rsidP="00194A58">
      <w:pPr>
        <w:spacing w:line="276" w:lineRule="auto"/>
        <w:ind w:firstLine="720"/>
        <w:contextualSpacing/>
        <w:jc w:val="both"/>
        <w:rPr>
          <w:rFonts w:cstheme="minorHAnsi"/>
        </w:rPr>
      </w:pPr>
    </w:p>
    <w:p w:rsidR="0045052F" w:rsidRPr="0032373D" w:rsidRDefault="0045052F" w:rsidP="00194A58">
      <w:pPr>
        <w:spacing w:line="276" w:lineRule="auto"/>
        <w:contextualSpacing/>
        <w:jc w:val="both"/>
        <w:rPr>
          <w:rFonts w:cstheme="minorHAnsi"/>
        </w:rPr>
      </w:pPr>
    </w:p>
    <w:p w:rsidR="0045052F" w:rsidRPr="0032373D" w:rsidRDefault="0045052F" w:rsidP="00194A58">
      <w:pPr>
        <w:spacing w:line="276" w:lineRule="auto"/>
        <w:contextualSpacing/>
        <w:jc w:val="both"/>
        <w:rPr>
          <w:rFonts w:cstheme="minorHAnsi"/>
        </w:rPr>
      </w:pPr>
      <w:r w:rsidRPr="0032373D">
        <w:rPr>
          <w:rFonts w:cstheme="minorHAnsi"/>
        </w:rPr>
        <w:tab/>
      </w:r>
    </w:p>
    <w:p w:rsidR="0045052F" w:rsidRPr="0032373D" w:rsidRDefault="0045052F" w:rsidP="00194A58">
      <w:pPr>
        <w:spacing w:line="276" w:lineRule="auto"/>
        <w:contextualSpacing/>
        <w:jc w:val="both"/>
        <w:rPr>
          <w:rFonts w:cstheme="minorHAnsi"/>
        </w:rPr>
      </w:pPr>
    </w:p>
    <w:p w:rsidR="0045052F" w:rsidRDefault="0045052F" w:rsidP="00194A58">
      <w:pPr>
        <w:contextualSpacing/>
      </w:pPr>
    </w:p>
    <w:p w:rsidR="0045052F" w:rsidRDefault="0045052F" w:rsidP="00194A58">
      <w:pPr>
        <w:spacing w:line="276" w:lineRule="auto"/>
        <w:ind w:firstLine="720"/>
        <w:contextualSpacing/>
        <w:jc w:val="both"/>
        <w:rPr>
          <w:rFonts w:cs="Arial"/>
          <w:color w:val="212529"/>
        </w:rPr>
      </w:pPr>
      <w:r>
        <w:rPr>
          <w:rFonts w:cs="Arial"/>
          <w:color w:val="212529"/>
        </w:rPr>
        <w:t>Ο</w:t>
      </w:r>
      <w:r w:rsidRPr="00137019">
        <w:rPr>
          <w:rFonts w:cs="Arial"/>
          <w:color w:val="212529"/>
        </w:rPr>
        <w:t>πότε</w:t>
      </w:r>
      <w:r>
        <w:rPr>
          <w:rFonts w:cs="Arial"/>
          <w:color w:val="212529"/>
        </w:rPr>
        <w:t>,</w:t>
      </w:r>
      <w:r w:rsidRPr="00137019">
        <w:rPr>
          <w:rFonts w:cs="Arial"/>
          <w:color w:val="212529"/>
        </w:rPr>
        <w:t xml:space="preserve"> το να προσπαθήσουμε να συνδέσουμε γεγονότα τα οποία έφεραν μια τοξικότητα στο</w:t>
      </w:r>
      <w:r>
        <w:rPr>
          <w:rFonts w:cs="Arial"/>
          <w:color w:val="212529"/>
        </w:rPr>
        <w:t>ν</w:t>
      </w:r>
      <w:r w:rsidRPr="00137019">
        <w:rPr>
          <w:rFonts w:cs="Arial"/>
          <w:color w:val="212529"/>
        </w:rPr>
        <w:t xml:space="preserve"> πολιτικό διάλογο και στο πολιτικό κλίμα μ</w:t>
      </w:r>
      <w:r>
        <w:rPr>
          <w:rFonts w:cs="Arial"/>
          <w:color w:val="212529"/>
        </w:rPr>
        <w:t>’</w:t>
      </w:r>
      <w:r w:rsidRPr="00137019">
        <w:rPr>
          <w:rFonts w:cs="Arial"/>
          <w:color w:val="212529"/>
        </w:rPr>
        <w:t xml:space="preserve"> ένα</w:t>
      </w:r>
      <w:r>
        <w:rPr>
          <w:rFonts w:cs="Arial"/>
          <w:color w:val="212529"/>
        </w:rPr>
        <w:t xml:space="preserve">ν, </w:t>
      </w:r>
      <w:r w:rsidRPr="00137019">
        <w:rPr>
          <w:rFonts w:cs="Arial"/>
          <w:color w:val="212529"/>
        </w:rPr>
        <w:t>πραγματικά</w:t>
      </w:r>
      <w:r>
        <w:rPr>
          <w:rFonts w:cs="Arial"/>
          <w:color w:val="212529"/>
        </w:rPr>
        <w:t xml:space="preserve">, </w:t>
      </w:r>
      <w:r w:rsidRPr="00137019">
        <w:rPr>
          <w:rFonts w:cs="Arial"/>
          <w:color w:val="212529"/>
        </w:rPr>
        <w:t>σοβαρό θεσμό που μπορεί να λειτουργήσει και να βοηθήσει την πολιτεία</w:t>
      </w:r>
      <w:r>
        <w:rPr>
          <w:rFonts w:cs="Arial"/>
          <w:color w:val="212529"/>
        </w:rPr>
        <w:t xml:space="preserve"> για</w:t>
      </w:r>
      <w:r w:rsidRPr="00137019">
        <w:rPr>
          <w:rFonts w:cs="Arial"/>
          <w:color w:val="212529"/>
        </w:rPr>
        <w:t xml:space="preserve"> τα πολλά επόμενα χρόνια να μπορέσει να αντιμετωπίσει φαινόμενα διαφθοράς</w:t>
      </w:r>
      <w:r>
        <w:rPr>
          <w:rFonts w:cs="Arial"/>
          <w:color w:val="212529"/>
        </w:rPr>
        <w:t xml:space="preserve">, </w:t>
      </w:r>
      <w:r w:rsidRPr="00137019">
        <w:rPr>
          <w:rFonts w:cs="Arial"/>
          <w:color w:val="212529"/>
        </w:rPr>
        <w:t>νομίζω ότι</w:t>
      </w:r>
      <w:r>
        <w:rPr>
          <w:rFonts w:cs="Arial"/>
          <w:color w:val="212529"/>
        </w:rPr>
        <w:t>,</w:t>
      </w:r>
      <w:r w:rsidRPr="00137019">
        <w:rPr>
          <w:rFonts w:cs="Arial"/>
          <w:color w:val="212529"/>
        </w:rPr>
        <w:t xml:space="preserve"> </w:t>
      </w:r>
      <w:r>
        <w:rPr>
          <w:rFonts w:cs="Arial"/>
          <w:color w:val="212529"/>
        </w:rPr>
        <w:t>ε</w:t>
      </w:r>
      <w:r w:rsidRPr="00137019">
        <w:rPr>
          <w:rFonts w:cs="Arial"/>
          <w:color w:val="212529"/>
        </w:rPr>
        <w:t>άν μη τι άλλο</w:t>
      </w:r>
      <w:r>
        <w:rPr>
          <w:rFonts w:cs="Arial"/>
          <w:color w:val="212529"/>
        </w:rPr>
        <w:t>,</w:t>
      </w:r>
      <w:r w:rsidRPr="00137019">
        <w:rPr>
          <w:rFonts w:cs="Arial"/>
          <w:color w:val="212529"/>
        </w:rPr>
        <w:t xml:space="preserve"> είναι αναντίστοιχο με την πραγματικότητα και με τον στόχο που έχουμε</w:t>
      </w:r>
      <w:r>
        <w:rPr>
          <w:rFonts w:cs="Arial"/>
          <w:color w:val="212529"/>
        </w:rPr>
        <w:t>.</w:t>
      </w:r>
      <w:r w:rsidRPr="00137019">
        <w:rPr>
          <w:rFonts w:cs="Arial"/>
          <w:color w:val="212529"/>
        </w:rPr>
        <w:t xml:space="preserve"> </w:t>
      </w:r>
    </w:p>
    <w:p w:rsidR="0045052F" w:rsidRDefault="0045052F" w:rsidP="00194A58">
      <w:pPr>
        <w:spacing w:line="276" w:lineRule="auto"/>
        <w:ind w:firstLine="720"/>
        <w:contextualSpacing/>
        <w:jc w:val="both"/>
        <w:rPr>
          <w:rFonts w:cs="Arial"/>
          <w:color w:val="212529"/>
        </w:rPr>
      </w:pPr>
      <w:r>
        <w:rPr>
          <w:rFonts w:cs="Arial"/>
          <w:color w:val="212529"/>
        </w:rPr>
        <w:t>Τ</w:t>
      </w:r>
      <w:r w:rsidRPr="00137019">
        <w:rPr>
          <w:rFonts w:cs="Arial"/>
          <w:color w:val="212529"/>
        </w:rPr>
        <w:t>ο συγκεκριμένο νομοσχέδιο</w:t>
      </w:r>
      <w:r>
        <w:rPr>
          <w:rFonts w:cs="Arial"/>
          <w:color w:val="212529"/>
        </w:rPr>
        <w:t>,</w:t>
      </w:r>
      <w:r w:rsidRPr="00137019">
        <w:rPr>
          <w:rFonts w:cs="Arial"/>
          <w:color w:val="212529"/>
        </w:rPr>
        <w:t xml:space="preserve"> λοιπόν</w:t>
      </w:r>
      <w:r>
        <w:rPr>
          <w:rFonts w:cs="Arial"/>
          <w:color w:val="212529"/>
        </w:rPr>
        <w:t>,</w:t>
      </w:r>
      <w:r w:rsidRPr="00137019">
        <w:rPr>
          <w:rFonts w:cs="Arial"/>
          <w:color w:val="212529"/>
        </w:rPr>
        <w:t xml:space="preserve"> διέπεται</w:t>
      </w:r>
      <w:r>
        <w:rPr>
          <w:rFonts w:cs="Arial"/>
          <w:color w:val="212529"/>
        </w:rPr>
        <w:t xml:space="preserve"> </w:t>
      </w:r>
      <w:r w:rsidRPr="00137019">
        <w:rPr>
          <w:rFonts w:cs="Arial"/>
          <w:color w:val="212529"/>
        </w:rPr>
        <w:t>από μέτρο</w:t>
      </w:r>
      <w:r>
        <w:rPr>
          <w:rFonts w:cs="Arial"/>
          <w:color w:val="212529"/>
        </w:rPr>
        <w:t>,</w:t>
      </w:r>
      <w:r w:rsidRPr="00137019">
        <w:rPr>
          <w:rFonts w:cs="Arial"/>
          <w:color w:val="212529"/>
        </w:rPr>
        <w:t xml:space="preserve"> διότι εξισορροπεί ανάμεσα και στην προστασία </w:t>
      </w:r>
      <w:r>
        <w:rPr>
          <w:rFonts w:cs="Arial"/>
          <w:color w:val="212529"/>
        </w:rPr>
        <w:t>τ</w:t>
      </w:r>
      <w:r w:rsidRPr="00137019">
        <w:rPr>
          <w:rFonts w:cs="Arial"/>
          <w:color w:val="212529"/>
        </w:rPr>
        <w:t>ων μαρτύρων</w:t>
      </w:r>
      <w:r>
        <w:rPr>
          <w:rFonts w:cs="Arial"/>
          <w:color w:val="212529"/>
        </w:rPr>
        <w:t>,</w:t>
      </w:r>
      <w:r w:rsidRPr="00137019">
        <w:rPr>
          <w:rFonts w:cs="Arial"/>
          <w:color w:val="212529"/>
        </w:rPr>
        <w:t xml:space="preserve"> των ανθρώπων που τους δίνει τη δυνατότητα να καταγγείλουν τέτοια φαινόμενα</w:t>
      </w:r>
      <w:r>
        <w:rPr>
          <w:rFonts w:cs="Arial"/>
          <w:color w:val="212529"/>
        </w:rPr>
        <w:t>,</w:t>
      </w:r>
      <w:r w:rsidRPr="00137019">
        <w:rPr>
          <w:rFonts w:cs="Arial"/>
          <w:color w:val="212529"/>
        </w:rPr>
        <w:t xml:space="preserve"> και</w:t>
      </w:r>
      <w:r>
        <w:rPr>
          <w:rFonts w:cs="Arial"/>
          <w:color w:val="212529"/>
        </w:rPr>
        <w:t>,</w:t>
      </w:r>
      <w:r w:rsidRPr="00137019">
        <w:rPr>
          <w:rFonts w:cs="Arial"/>
          <w:color w:val="212529"/>
        </w:rPr>
        <w:t xml:space="preserve"> ταυτοχρόνως</w:t>
      </w:r>
      <w:r>
        <w:rPr>
          <w:rFonts w:cs="Arial"/>
          <w:color w:val="212529"/>
        </w:rPr>
        <w:t>,</w:t>
      </w:r>
      <w:r w:rsidRPr="00137019">
        <w:rPr>
          <w:rFonts w:cs="Arial"/>
          <w:color w:val="212529"/>
        </w:rPr>
        <w:t xml:space="preserve"> τους βοηθάει με το κίνητρο που τους δίνει να μπορέσουν να προβούν σε τέτοιες καταγγελίες</w:t>
      </w:r>
      <w:r>
        <w:rPr>
          <w:rFonts w:cs="Arial"/>
          <w:color w:val="212529"/>
        </w:rPr>
        <w:t>.</w:t>
      </w:r>
      <w:r w:rsidRPr="00137019">
        <w:rPr>
          <w:rFonts w:cs="Arial"/>
          <w:color w:val="212529"/>
        </w:rPr>
        <w:t xml:space="preserve"> </w:t>
      </w:r>
    </w:p>
    <w:p w:rsidR="0045052F" w:rsidRDefault="0045052F" w:rsidP="00194A58">
      <w:pPr>
        <w:spacing w:line="276" w:lineRule="auto"/>
        <w:ind w:firstLine="720"/>
        <w:contextualSpacing/>
        <w:jc w:val="both"/>
        <w:rPr>
          <w:rFonts w:cs="Arial"/>
          <w:color w:val="212529"/>
        </w:rPr>
      </w:pPr>
      <w:r w:rsidRPr="00137019">
        <w:rPr>
          <w:rFonts w:cs="Arial"/>
          <w:color w:val="212529"/>
        </w:rPr>
        <w:t>Νομίζω ότι είναι ένα νομοσχέδιο</w:t>
      </w:r>
      <w:r>
        <w:rPr>
          <w:rFonts w:cs="Arial"/>
          <w:color w:val="212529"/>
        </w:rPr>
        <w:t xml:space="preserve"> στο οποίο,</w:t>
      </w:r>
      <w:r w:rsidRPr="00137019">
        <w:rPr>
          <w:rFonts w:cs="Arial"/>
          <w:color w:val="212529"/>
        </w:rPr>
        <w:t xml:space="preserve"> αναλύθηκε ενδελεχώς κι </w:t>
      </w:r>
      <w:r>
        <w:rPr>
          <w:rFonts w:cs="Arial"/>
          <w:color w:val="212529"/>
        </w:rPr>
        <w:t>ε</w:t>
      </w:r>
      <w:r w:rsidRPr="00137019">
        <w:rPr>
          <w:rFonts w:cs="Arial"/>
          <w:color w:val="212529"/>
        </w:rPr>
        <w:t>χθές</w:t>
      </w:r>
      <w:r>
        <w:rPr>
          <w:rFonts w:cs="Arial"/>
          <w:color w:val="212529"/>
        </w:rPr>
        <w:t xml:space="preserve">, </w:t>
      </w:r>
      <w:r w:rsidRPr="00137019">
        <w:rPr>
          <w:rFonts w:cs="Arial"/>
          <w:color w:val="212529"/>
        </w:rPr>
        <w:t>υπάρχει μία κλιμάκωση σ</w:t>
      </w:r>
      <w:r>
        <w:rPr>
          <w:rFonts w:cs="Arial"/>
          <w:color w:val="212529"/>
        </w:rPr>
        <w:t>τα</w:t>
      </w:r>
      <w:r w:rsidRPr="00137019">
        <w:rPr>
          <w:rFonts w:cs="Arial"/>
          <w:color w:val="212529"/>
        </w:rPr>
        <w:t xml:space="preserve"> ζητήματα προστασίας</w:t>
      </w:r>
      <w:r>
        <w:rPr>
          <w:rFonts w:cs="Arial"/>
          <w:color w:val="212529"/>
        </w:rPr>
        <w:t>,</w:t>
      </w:r>
      <w:r w:rsidRPr="00137019">
        <w:rPr>
          <w:rFonts w:cs="Arial"/>
          <w:color w:val="212529"/>
        </w:rPr>
        <w:t xml:space="preserve"> στα ζητήματα τυποποίησης ποινικής των συμπεριφορών όταν αυτές χρειάζονται την πρ</w:t>
      </w:r>
      <w:r>
        <w:rPr>
          <w:rFonts w:cs="Arial"/>
          <w:color w:val="212529"/>
        </w:rPr>
        <w:t xml:space="preserve">οστασία του νομοθέτη και επειδή νομίζω </w:t>
      </w:r>
      <w:r w:rsidRPr="00137019">
        <w:rPr>
          <w:rFonts w:cs="Arial"/>
          <w:color w:val="212529"/>
        </w:rPr>
        <w:t>αναφέρθηκε από την κ</w:t>
      </w:r>
      <w:r>
        <w:rPr>
          <w:rFonts w:cs="Arial"/>
          <w:color w:val="212529"/>
        </w:rPr>
        <w:t xml:space="preserve">υρία Απατζίδη </w:t>
      </w:r>
      <w:r w:rsidRPr="00137019">
        <w:rPr>
          <w:rFonts w:cs="Arial"/>
          <w:color w:val="212529"/>
        </w:rPr>
        <w:t>ότι η ποινή φυλάκισης</w:t>
      </w:r>
      <w:r>
        <w:rPr>
          <w:rFonts w:cs="Arial"/>
          <w:color w:val="212529"/>
        </w:rPr>
        <w:t xml:space="preserve"> που προβλέπεται είναι</w:t>
      </w:r>
      <w:r w:rsidRPr="00137019">
        <w:rPr>
          <w:rFonts w:cs="Arial"/>
          <w:color w:val="212529"/>
        </w:rPr>
        <w:t xml:space="preserve"> 10 ημέρες</w:t>
      </w:r>
      <w:r>
        <w:rPr>
          <w:rFonts w:cs="Arial"/>
          <w:color w:val="212529"/>
        </w:rPr>
        <w:t>,</w:t>
      </w:r>
      <w:r w:rsidRPr="00137019">
        <w:rPr>
          <w:rFonts w:cs="Arial"/>
          <w:color w:val="212529"/>
        </w:rPr>
        <w:t xml:space="preserve"> προφανώς και</w:t>
      </w:r>
      <w:r>
        <w:rPr>
          <w:rFonts w:cs="Arial"/>
          <w:color w:val="212529"/>
        </w:rPr>
        <w:t xml:space="preserve"> δεν είναι</w:t>
      </w:r>
      <w:r w:rsidRPr="00137019">
        <w:rPr>
          <w:rFonts w:cs="Arial"/>
          <w:color w:val="212529"/>
        </w:rPr>
        <w:t xml:space="preserve"> δέκα </w:t>
      </w:r>
      <w:r>
        <w:rPr>
          <w:rFonts w:cs="Arial"/>
          <w:color w:val="212529"/>
        </w:rPr>
        <w:t>η</w:t>
      </w:r>
      <w:r w:rsidRPr="00137019">
        <w:rPr>
          <w:rFonts w:cs="Arial"/>
          <w:color w:val="212529"/>
        </w:rPr>
        <w:t>μέρες</w:t>
      </w:r>
      <w:r>
        <w:rPr>
          <w:rFonts w:cs="Arial"/>
          <w:color w:val="212529"/>
        </w:rPr>
        <w:t>,</w:t>
      </w:r>
      <w:r w:rsidRPr="00137019">
        <w:rPr>
          <w:rFonts w:cs="Arial"/>
          <w:color w:val="212529"/>
        </w:rPr>
        <w:t xml:space="preserve"> είναι ποινή φυλάκισης</w:t>
      </w:r>
      <w:r>
        <w:rPr>
          <w:rFonts w:cs="Arial"/>
          <w:color w:val="212529"/>
        </w:rPr>
        <w:t xml:space="preserve"> και</w:t>
      </w:r>
      <w:r w:rsidRPr="00137019">
        <w:rPr>
          <w:rFonts w:cs="Arial"/>
          <w:color w:val="212529"/>
        </w:rPr>
        <w:t xml:space="preserve"> </w:t>
      </w:r>
      <w:r>
        <w:rPr>
          <w:rFonts w:cs="Arial"/>
          <w:color w:val="212529"/>
        </w:rPr>
        <w:t>γ</w:t>
      </w:r>
      <w:r w:rsidRPr="00137019">
        <w:rPr>
          <w:rFonts w:cs="Arial"/>
          <w:color w:val="212529"/>
        </w:rPr>
        <w:t>νωρίζουμε όλοι</w:t>
      </w:r>
      <w:r>
        <w:rPr>
          <w:rFonts w:cs="Arial"/>
          <w:color w:val="212529"/>
        </w:rPr>
        <w:t>,</w:t>
      </w:r>
      <w:r w:rsidRPr="00137019">
        <w:rPr>
          <w:rFonts w:cs="Arial"/>
          <w:color w:val="212529"/>
        </w:rPr>
        <w:t xml:space="preserve"> και νομικ</w:t>
      </w:r>
      <w:r>
        <w:rPr>
          <w:rFonts w:cs="Arial"/>
          <w:color w:val="212529"/>
        </w:rPr>
        <w:t>ό</w:t>
      </w:r>
      <w:r w:rsidRPr="00137019">
        <w:rPr>
          <w:rFonts w:cs="Arial"/>
          <w:color w:val="212529"/>
        </w:rPr>
        <w:t>ς να μην</w:t>
      </w:r>
      <w:r>
        <w:rPr>
          <w:rFonts w:cs="Arial"/>
          <w:color w:val="212529"/>
        </w:rPr>
        <w:t xml:space="preserve"> είναι</w:t>
      </w:r>
      <w:r w:rsidRPr="00137019">
        <w:rPr>
          <w:rFonts w:cs="Arial"/>
          <w:color w:val="212529"/>
        </w:rPr>
        <w:t xml:space="preserve"> κάποιος</w:t>
      </w:r>
      <w:r>
        <w:rPr>
          <w:rFonts w:cs="Arial"/>
          <w:color w:val="212529"/>
        </w:rPr>
        <w:t>,</w:t>
      </w:r>
      <w:r w:rsidRPr="00137019">
        <w:rPr>
          <w:rFonts w:cs="Arial"/>
          <w:color w:val="212529"/>
        </w:rPr>
        <w:t xml:space="preserve"> ότι υπάρχει μία κλιμάκωση από μέχρι 5 χρόνια</w:t>
      </w:r>
      <w:r>
        <w:rPr>
          <w:rFonts w:cs="Arial"/>
          <w:color w:val="212529"/>
        </w:rPr>
        <w:t>,</w:t>
      </w:r>
      <w:r w:rsidRPr="00137019">
        <w:rPr>
          <w:rFonts w:cs="Arial"/>
          <w:color w:val="212529"/>
        </w:rPr>
        <w:t xml:space="preserve"> οπότε προφανώς και δεν υπάρχει τέτοιο ζήτημα</w:t>
      </w:r>
      <w:r>
        <w:rPr>
          <w:rFonts w:cs="Arial"/>
          <w:color w:val="212529"/>
        </w:rPr>
        <w:t>.</w:t>
      </w:r>
      <w:r w:rsidRPr="00137019">
        <w:rPr>
          <w:rFonts w:cs="Arial"/>
          <w:color w:val="212529"/>
        </w:rPr>
        <w:t xml:space="preserve"> </w:t>
      </w:r>
    </w:p>
    <w:p w:rsidR="0045052F" w:rsidRDefault="0045052F" w:rsidP="00194A58">
      <w:pPr>
        <w:spacing w:line="276" w:lineRule="auto"/>
        <w:ind w:firstLine="720"/>
        <w:contextualSpacing/>
        <w:jc w:val="both"/>
        <w:rPr>
          <w:rFonts w:cs="Arial"/>
          <w:color w:val="212529"/>
        </w:rPr>
      </w:pPr>
      <w:r>
        <w:rPr>
          <w:rFonts w:cs="Arial"/>
          <w:color w:val="212529"/>
        </w:rPr>
        <w:t>Σ</w:t>
      </w:r>
      <w:r w:rsidRPr="00137019">
        <w:rPr>
          <w:rFonts w:cs="Arial"/>
          <w:color w:val="212529"/>
        </w:rPr>
        <w:t>ε ό</w:t>
      </w:r>
      <w:r>
        <w:rPr>
          <w:rFonts w:cs="Arial"/>
          <w:color w:val="212529"/>
        </w:rPr>
        <w:t>,</w:t>
      </w:r>
      <w:r w:rsidRPr="00137019">
        <w:rPr>
          <w:rFonts w:cs="Arial"/>
          <w:color w:val="212529"/>
        </w:rPr>
        <w:t>τι αφορά σε θέματα του πεδίου εφαρμογής</w:t>
      </w:r>
      <w:r w:rsidR="005425E2">
        <w:rPr>
          <w:rFonts w:cs="Arial"/>
          <w:color w:val="212529"/>
        </w:rPr>
        <w:t>,</w:t>
      </w:r>
      <w:r w:rsidRPr="00137019">
        <w:rPr>
          <w:rFonts w:cs="Arial"/>
          <w:color w:val="212529"/>
        </w:rPr>
        <w:t xml:space="preserve"> θα αξιολογηθούν όλες οι τοποθετήσεις που έγιναν</w:t>
      </w:r>
      <w:r>
        <w:rPr>
          <w:rFonts w:cs="Arial"/>
          <w:color w:val="212529"/>
        </w:rPr>
        <w:t>. Έγιναν</w:t>
      </w:r>
      <w:r w:rsidRPr="00137019">
        <w:rPr>
          <w:rFonts w:cs="Arial"/>
          <w:color w:val="212529"/>
        </w:rPr>
        <w:t xml:space="preserve"> κάποιες ενδιαφέρουσες παρατηρήσεις σε σχέση με το άρθρο 24 και το άρθρο 13</w:t>
      </w:r>
      <w:r>
        <w:rPr>
          <w:rFonts w:cs="Arial"/>
          <w:color w:val="212529"/>
        </w:rPr>
        <w:t>.</w:t>
      </w:r>
      <w:r w:rsidRPr="00137019">
        <w:rPr>
          <w:rFonts w:cs="Arial"/>
          <w:color w:val="212529"/>
        </w:rPr>
        <w:t xml:space="preserve"> Σε αυτές τις περιπτώσεις</w:t>
      </w:r>
      <w:r>
        <w:rPr>
          <w:rFonts w:cs="Arial"/>
          <w:color w:val="212529"/>
        </w:rPr>
        <w:t>,</w:t>
      </w:r>
      <w:r w:rsidRPr="00137019">
        <w:rPr>
          <w:rFonts w:cs="Arial"/>
          <w:color w:val="212529"/>
        </w:rPr>
        <w:t xml:space="preserve"> το είπε και ο </w:t>
      </w:r>
      <w:r>
        <w:rPr>
          <w:rFonts w:cs="Arial"/>
          <w:color w:val="212529"/>
        </w:rPr>
        <w:t>κ. Χήτας</w:t>
      </w:r>
      <w:r w:rsidRPr="00137019">
        <w:rPr>
          <w:rFonts w:cs="Arial"/>
          <w:color w:val="212529"/>
        </w:rPr>
        <w:t xml:space="preserve"> νομίζω</w:t>
      </w:r>
      <w:r>
        <w:rPr>
          <w:rFonts w:cs="Arial"/>
          <w:color w:val="212529"/>
        </w:rPr>
        <w:t>,</w:t>
      </w:r>
      <w:r w:rsidRPr="00137019">
        <w:rPr>
          <w:rFonts w:cs="Arial"/>
          <w:color w:val="212529"/>
        </w:rPr>
        <w:t xml:space="preserve"> υπάρχει εξουσιοδοτ</w:t>
      </w:r>
      <w:r>
        <w:rPr>
          <w:rFonts w:cs="Arial"/>
          <w:color w:val="212529"/>
        </w:rPr>
        <w:t>ική</w:t>
      </w:r>
      <w:r w:rsidRPr="00137019">
        <w:rPr>
          <w:rFonts w:cs="Arial"/>
          <w:color w:val="212529"/>
        </w:rPr>
        <w:t xml:space="preserve"> πρόβλεψη</w:t>
      </w:r>
      <w:r w:rsidR="005425E2">
        <w:rPr>
          <w:rFonts w:cs="Arial"/>
          <w:color w:val="212529"/>
        </w:rPr>
        <w:t>,</w:t>
      </w:r>
      <w:r w:rsidRPr="00137019">
        <w:rPr>
          <w:rFonts w:cs="Arial"/>
          <w:color w:val="212529"/>
        </w:rPr>
        <w:t xml:space="preserve"> ώστε να μπορέσουν να λυθούν μέσω Κοινής Υπουργικής Απόφασης</w:t>
      </w:r>
      <w:r>
        <w:rPr>
          <w:rFonts w:cs="Arial"/>
          <w:color w:val="212529"/>
        </w:rPr>
        <w:t>.</w:t>
      </w:r>
      <w:r w:rsidRPr="00137019">
        <w:rPr>
          <w:rFonts w:cs="Arial"/>
          <w:color w:val="212529"/>
        </w:rPr>
        <w:t xml:space="preserve"> Κατανοώ αυτό που είπατε ότι υπάρχουν</w:t>
      </w:r>
      <w:r>
        <w:rPr>
          <w:rFonts w:cs="Arial"/>
          <w:color w:val="212529"/>
        </w:rPr>
        <w:t xml:space="preserve"> εξουσιοδοτικές</w:t>
      </w:r>
      <w:r w:rsidRPr="00137019">
        <w:rPr>
          <w:rFonts w:cs="Arial"/>
          <w:color w:val="212529"/>
        </w:rPr>
        <w:t xml:space="preserve"> προβλέψεις</w:t>
      </w:r>
      <w:r>
        <w:rPr>
          <w:rFonts w:cs="Arial"/>
          <w:color w:val="212529"/>
        </w:rPr>
        <w:t>,</w:t>
      </w:r>
      <w:r w:rsidRPr="00137019">
        <w:rPr>
          <w:rFonts w:cs="Arial"/>
          <w:color w:val="212529"/>
        </w:rPr>
        <w:t xml:space="preserve"> αλλά σε έναν θεσμό καινούργιο</w:t>
      </w:r>
      <w:r>
        <w:rPr>
          <w:rFonts w:cs="Arial"/>
          <w:color w:val="212529"/>
        </w:rPr>
        <w:t>,</w:t>
      </w:r>
      <w:r w:rsidRPr="00137019">
        <w:rPr>
          <w:rFonts w:cs="Arial"/>
          <w:color w:val="212529"/>
        </w:rPr>
        <w:t xml:space="preserve"> σε ένα περιβάλλον νέο</w:t>
      </w:r>
      <w:r>
        <w:rPr>
          <w:rFonts w:cs="Arial"/>
          <w:color w:val="212529"/>
        </w:rPr>
        <w:t>,</w:t>
      </w:r>
      <w:r w:rsidRPr="00137019">
        <w:rPr>
          <w:rFonts w:cs="Arial"/>
          <w:color w:val="212529"/>
        </w:rPr>
        <w:t xml:space="preserve"> σε ένα περιβάλλον το οποίο πρέπει να το δούμε εκ νέου</w:t>
      </w:r>
      <w:r>
        <w:rPr>
          <w:rFonts w:cs="Arial"/>
          <w:color w:val="212529"/>
        </w:rPr>
        <w:t>,</w:t>
      </w:r>
      <w:r w:rsidRPr="00137019">
        <w:rPr>
          <w:rFonts w:cs="Arial"/>
          <w:color w:val="212529"/>
        </w:rPr>
        <w:t xml:space="preserve"> το οποίο πρέπει να συνδιαμορφώσουμε</w:t>
      </w:r>
      <w:r>
        <w:rPr>
          <w:rFonts w:cs="Arial"/>
          <w:color w:val="212529"/>
        </w:rPr>
        <w:t>,</w:t>
      </w:r>
      <w:r w:rsidRPr="00137019">
        <w:rPr>
          <w:rFonts w:cs="Arial"/>
          <w:color w:val="212529"/>
        </w:rPr>
        <w:t xml:space="preserve"> είναι προφανές ότι και η διοίκηση πρέπει να προσαρμοστεί με έναν τρόπο σοβαρό μέσω της κανονιστικής πλέον διοίκησης και όχι μέσω του νομοθέτη</w:t>
      </w:r>
      <w:r>
        <w:rPr>
          <w:rFonts w:cs="Arial"/>
          <w:color w:val="212529"/>
        </w:rPr>
        <w:t>.</w:t>
      </w:r>
      <w:r w:rsidRPr="00137019">
        <w:rPr>
          <w:rFonts w:cs="Arial"/>
          <w:color w:val="212529"/>
        </w:rPr>
        <w:t xml:space="preserve"> Είναι αδύνατο να προβλεφθούν τα πάντα στο νομοθετικό κείμενο</w:t>
      </w:r>
      <w:r>
        <w:rPr>
          <w:rFonts w:cs="Arial"/>
          <w:color w:val="212529"/>
        </w:rPr>
        <w:t>.</w:t>
      </w:r>
      <w:r w:rsidRPr="00137019">
        <w:rPr>
          <w:rFonts w:cs="Arial"/>
          <w:color w:val="212529"/>
        </w:rPr>
        <w:t xml:space="preserve"> Οπότε</w:t>
      </w:r>
      <w:r>
        <w:rPr>
          <w:rFonts w:cs="Arial"/>
          <w:color w:val="212529"/>
        </w:rPr>
        <w:t>,</w:t>
      </w:r>
      <w:r w:rsidRPr="00137019">
        <w:rPr>
          <w:rFonts w:cs="Arial"/>
          <w:color w:val="212529"/>
        </w:rPr>
        <w:t xml:space="preserve"> νομίζω ότι καλώς υπάρχουν</w:t>
      </w:r>
      <w:r>
        <w:rPr>
          <w:rFonts w:cs="Arial"/>
          <w:color w:val="212529"/>
        </w:rPr>
        <w:t xml:space="preserve"> εξουσιοδοτικές</w:t>
      </w:r>
      <w:r w:rsidRPr="00137019">
        <w:rPr>
          <w:rFonts w:cs="Arial"/>
          <w:color w:val="212529"/>
        </w:rPr>
        <w:t xml:space="preserve"> διατάξεις</w:t>
      </w:r>
      <w:r w:rsidR="005425E2">
        <w:rPr>
          <w:rFonts w:cs="Arial"/>
          <w:color w:val="212529"/>
        </w:rPr>
        <w:t>,</w:t>
      </w:r>
      <w:r>
        <w:rPr>
          <w:rFonts w:cs="Arial"/>
          <w:color w:val="212529"/>
        </w:rPr>
        <w:t xml:space="preserve"> γιατί</w:t>
      </w:r>
      <w:r w:rsidRPr="00137019">
        <w:rPr>
          <w:rFonts w:cs="Arial"/>
          <w:color w:val="212529"/>
        </w:rPr>
        <w:t xml:space="preserve"> μας δίνουν και τη δυνατότητα</w:t>
      </w:r>
      <w:r>
        <w:rPr>
          <w:rFonts w:cs="Arial"/>
          <w:color w:val="212529"/>
        </w:rPr>
        <w:t>,</w:t>
      </w:r>
      <w:r w:rsidRPr="00137019">
        <w:rPr>
          <w:rFonts w:cs="Arial"/>
          <w:color w:val="212529"/>
        </w:rPr>
        <w:t xml:space="preserve"> για να είμαστε ειλικρινείς</w:t>
      </w:r>
      <w:r>
        <w:rPr>
          <w:rFonts w:cs="Arial"/>
          <w:color w:val="212529"/>
        </w:rPr>
        <w:t>,</w:t>
      </w:r>
      <w:r w:rsidRPr="00137019">
        <w:rPr>
          <w:rFonts w:cs="Arial"/>
          <w:color w:val="212529"/>
        </w:rPr>
        <w:t xml:space="preserve"> πράγματα τα οποία δεν μπορεί να τα ρυθμίσει ο νομοθέτης μέσω του</w:t>
      </w:r>
      <w:r>
        <w:rPr>
          <w:rFonts w:cs="Arial"/>
          <w:color w:val="212529"/>
        </w:rPr>
        <w:t xml:space="preserve"> νομοθετικού κειμένου</w:t>
      </w:r>
      <w:r w:rsidR="005425E2">
        <w:rPr>
          <w:rFonts w:cs="Arial"/>
          <w:color w:val="212529"/>
        </w:rPr>
        <w:t>,</w:t>
      </w:r>
      <w:r>
        <w:rPr>
          <w:rFonts w:cs="Arial"/>
          <w:color w:val="212529"/>
        </w:rPr>
        <w:t xml:space="preserve"> να μπορέσουμε</w:t>
      </w:r>
      <w:r w:rsidRPr="00137019">
        <w:rPr>
          <w:rFonts w:cs="Arial"/>
          <w:color w:val="212529"/>
        </w:rPr>
        <w:t xml:space="preserve"> να τα προσαρμόσουμε μέσω της </w:t>
      </w:r>
      <w:r>
        <w:rPr>
          <w:rFonts w:cs="Arial"/>
          <w:color w:val="212529"/>
        </w:rPr>
        <w:t xml:space="preserve">εξουσιοδοτικής </w:t>
      </w:r>
      <w:r w:rsidRPr="00137019">
        <w:rPr>
          <w:rFonts w:cs="Arial"/>
          <w:color w:val="212529"/>
        </w:rPr>
        <w:t>πρόβλεψης</w:t>
      </w:r>
      <w:r>
        <w:rPr>
          <w:rFonts w:cs="Arial"/>
          <w:color w:val="212529"/>
        </w:rPr>
        <w:t>.</w:t>
      </w:r>
      <w:r w:rsidRPr="00137019">
        <w:rPr>
          <w:rFonts w:cs="Arial"/>
          <w:color w:val="212529"/>
        </w:rPr>
        <w:t xml:space="preserve"> </w:t>
      </w:r>
    </w:p>
    <w:p w:rsidR="005425E2" w:rsidRDefault="0045052F" w:rsidP="00194A58">
      <w:pPr>
        <w:spacing w:line="276" w:lineRule="auto"/>
        <w:ind w:firstLine="720"/>
        <w:contextualSpacing/>
        <w:jc w:val="both"/>
        <w:rPr>
          <w:rFonts w:cs="Arial"/>
          <w:color w:val="212529"/>
        </w:rPr>
      </w:pPr>
      <w:r>
        <w:rPr>
          <w:rFonts w:cs="Arial"/>
          <w:color w:val="212529"/>
        </w:rPr>
        <w:t>Σ</w:t>
      </w:r>
      <w:r w:rsidRPr="00137019">
        <w:rPr>
          <w:rFonts w:cs="Arial"/>
          <w:color w:val="212529"/>
        </w:rPr>
        <w:t>ε ό</w:t>
      </w:r>
      <w:r>
        <w:rPr>
          <w:rFonts w:cs="Arial"/>
          <w:color w:val="212529"/>
        </w:rPr>
        <w:t>,</w:t>
      </w:r>
      <w:r w:rsidRPr="00137019">
        <w:rPr>
          <w:rFonts w:cs="Arial"/>
          <w:color w:val="212529"/>
        </w:rPr>
        <w:t>τι αφορά σε κάτι που το έθεσαν πολλοί συνάδελφοι</w:t>
      </w:r>
      <w:r w:rsidR="005425E2">
        <w:rPr>
          <w:rFonts w:cs="Arial"/>
          <w:color w:val="212529"/>
        </w:rPr>
        <w:t>,</w:t>
      </w:r>
      <w:r w:rsidRPr="00137019">
        <w:rPr>
          <w:rFonts w:cs="Arial"/>
          <w:color w:val="212529"/>
        </w:rPr>
        <w:t xml:space="preserve"> για την πρόβλεψη διοικητικών κυρώσεων σε βάρος νομικών προσώπων</w:t>
      </w:r>
      <w:r>
        <w:rPr>
          <w:rFonts w:cs="Arial"/>
          <w:color w:val="212529"/>
        </w:rPr>
        <w:t>,</w:t>
      </w:r>
      <w:r w:rsidRPr="00137019">
        <w:rPr>
          <w:rFonts w:cs="Arial"/>
          <w:color w:val="212529"/>
        </w:rPr>
        <w:t xml:space="preserve"> ακούγοντας και τους φορείς που το έθεσαν και συναδέλφους που τοποθετήθηκαν</w:t>
      </w:r>
      <w:r>
        <w:rPr>
          <w:rFonts w:cs="Arial"/>
          <w:color w:val="212529"/>
        </w:rPr>
        <w:t>,</w:t>
      </w:r>
      <w:r w:rsidRPr="00137019">
        <w:rPr>
          <w:rFonts w:cs="Arial"/>
          <w:color w:val="212529"/>
        </w:rPr>
        <w:t xml:space="preserve"> νομίζω ότι είναι ένα θέμα το οποίο μπορούμε να το αξιολογήσουμε</w:t>
      </w:r>
      <w:r w:rsidR="005425E2">
        <w:rPr>
          <w:rFonts w:cs="Arial"/>
          <w:color w:val="212529"/>
        </w:rPr>
        <w:t>,</w:t>
      </w:r>
      <w:r w:rsidRPr="00137019">
        <w:rPr>
          <w:rFonts w:cs="Arial"/>
          <w:color w:val="212529"/>
        </w:rPr>
        <w:t xml:space="preserve"> γιατί ενδεχομένως εκεί να υπάρχει ένα κενό στο συγκεκριμένο ζήτημα</w:t>
      </w:r>
      <w:r>
        <w:rPr>
          <w:rFonts w:cs="Arial"/>
          <w:color w:val="212529"/>
        </w:rPr>
        <w:t>,</w:t>
      </w:r>
      <w:r w:rsidRPr="00137019">
        <w:rPr>
          <w:rFonts w:cs="Arial"/>
          <w:color w:val="212529"/>
        </w:rPr>
        <w:t xml:space="preserve"> όπως</w:t>
      </w:r>
      <w:r>
        <w:rPr>
          <w:rFonts w:cs="Arial"/>
          <w:color w:val="212529"/>
        </w:rPr>
        <w:t>,</w:t>
      </w:r>
      <w:r w:rsidRPr="00137019">
        <w:rPr>
          <w:rFonts w:cs="Arial"/>
          <w:color w:val="212529"/>
        </w:rPr>
        <w:t xml:space="preserve"> επίσης</w:t>
      </w:r>
      <w:r>
        <w:rPr>
          <w:rFonts w:cs="Arial"/>
          <w:color w:val="212529"/>
        </w:rPr>
        <w:t>,</w:t>
      </w:r>
      <w:r w:rsidRPr="00137019">
        <w:rPr>
          <w:rFonts w:cs="Arial"/>
          <w:color w:val="212529"/>
        </w:rPr>
        <w:t xml:space="preserve"> για τις ιδιωτικές επιχειρήσεις που γίνονται αποδέκτες αναφορών προς τους εσωτερικούς διαύλους </w:t>
      </w:r>
      <w:r>
        <w:rPr>
          <w:rFonts w:cs="Arial"/>
          <w:color w:val="212529"/>
        </w:rPr>
        <w:t>τους,</w:t>
      </w:r>
      <w:r w:rsidRPr="00137019">
        <w:rPr>
          <w:rFonts w:cs="Arial"/>
          <w:color w:val="212529"/>
        </w:rPr>
        <w:t xml:space="preserve"> </w:t>
      </w:r>
      <w:r>
        <w:rPr>
          <w:rFonts w:cs="Arial"/>
          <w:color w:val="212529"/>
        </w:rPr>
        <w:t>θ</w:t>
      </w:r>
      <w:r w:rsidRPr="00137019">
        <w:rPr>
          <w:rFonts w:cs="Arial"/>
          <w:color w:val="212529"/>
        </w:rPr>
        <w:t>α εξετασθεί</w:t>
      </w:r>
      <w:r>
        <w:rPr>
          <w:rFonts w:cs="Arial"/>
          <w:color w:val="212529"/>
        </w:rPr>
        <w:t xml:space="preserve"> </w:t>
      </w:r>
      <w:r w:rsidRPr="00137019">
        <w:rPr>
          <w:rFonts w:cs="Arial"/>
          <w:color w:val="212529"/>
        </w:rPr>
        <w:t>μια διάταξη του άρθρου 10</w:t>
      </w:r>
      <w:r w:rsidR="00E235CB">
        <w:rPr>
          <w:rFonts w:cs="Arial"/>
          <w:color w:val="212529"/>
        </w:rPr>
        <w:t>,</w:t>
      </w:r>
      <w:r w:rsidRPr="00137019">
        <w:rPr>
          <w:rFonts w:cs="Arial"/>
          <w:color w:val="212529"/>
        </w:rPr>
        <w:t xml:space="preserve"> παράγραφος 2</w:t>
      </w:r>
      <w:r w:rsidR="00E235CB">
        <w:rPr>
          <w:rFonts w:cs="Arial"/>
          <w:color w:val="212529"/>
        </w:rPr>
        <w:t>,</w:t>
      </w:r>
      <w:r w:rsidRPr="00137019">
        <w:rPr>
          <w:rFonts w:cs="Arial"/>
          <w:color w:val="212529"/>
        </w:rPr>
        <w:t xml:space="preserve"> στην περίπτωση δ</w:t>
      </w:r>
      <w:r w:rsidR="00E235CB">
        <w:rPr>
          <w:rFonts w:cs="Arial"/>
          <w:color w:val="212529"/>
        </w:rPr>
        <w:t>΄</w:t>
      </w:r>
      <w:r w:rsidRPr="00137019">
        <w:rPr>
          <w:rFonts w:cs="Arial"/>
          <w:color w:val="212529"/>
        </w:rPr>
        <w:t xml:space="preserve"> του νομοσχεδίου</w:t>
      </w:r>
      <w:r w:rsidR="00E235CB">
        <w:rPr>
          <w:rFonts w:cs="Arial"/>
          <w:color w:val="212529"/>
        </w:rPr>
        <w:t>,</w:t>
      </w:r>
      <w:r w:rsidRPr="00137019">
        <w:rPr>
          <w:rFonts w:cs="Arial"/>
          <w:color w:val="212529"/>
        </w:rPr>
        <w:t xml:space="preserve"> σε σχέση με την περάτωση της διαδικασίας σε περίπτωση προφανώς αβάσιμη αναφοράς</w:t>
      </w:r>
      <w:r>
        <w:rPr>
          <w:rFonts w:cs="Arial"/>
          <w:color w:val="212529"/>
        </w:rPr>
        <w:t>.</w:t>
      </w:r>
      <w:r w:rsidRPr="00137019">
        <w:rPr>
          <w:rFonts w:cs="Arial"/>
          <w:color w:val="212529"/>
        </w:rPr>
        <w:t xml:space="preserve"> Νομίζω το έθεσε</w:t>
      </w:r>
      <w:r>
        <w:rPr>
          <w:rFonts w:cs="Arial"/>
          <w:color w:val="212529"/>
        </w:rPr>
        <w:t>,</w:t>
      </w:r>
      <w:r w:rsidRPr="00137019">
        <w:rPr>
          <w:rFonts w:cs="Arial"/>
          <w:color w:val="212529"/>
        </w:rPr>
        <w:t xml:space="preserve"> </w:t>
      </w:r>
      <w:r>
        <w:rPr>
          <w:rFonts w:cs="Arial"/>
          <w:color w:val="212529"/>
        </w:rPr>
        <w:t>ε</w:t>
      </w:r>
      <w:r w:rsidRPr="00137019">
        <w:rPr>
          <w:rFonts w:cs="Arial"/>
          <w:color w:val="212529"/>
        </w:rPr>
        <w:t>άν δεν κάνω λάθος</w:t>
      </w:r>
      <w:r>
        <w:rPr>
          <w:rFonts w:cs="Arial"/>
          <w:color w:val="212529"/>
        </w:rPr>
        <w:t>, και η Ένωση Εισαγγελέων,</w:t>
      </w:r>
      <w:r w:rsidRPr="00137019">
        <w:rPr>
          <w:rFonts w:cs="Arial"/>
          <w:color w:val="212529"/>
        </w:rPr>
        <w:t xml:space="preserve"> πρέπει να το έθεσε και</w:t>
      </w:r>
      <w:r>
        <w:rPr>
          <w:rFonts w:cs="Arial"/>
          <w:color w:val="212529"/>
        </w:rPr>
        <w:t xml:space="preserve"> ο κ. Ξανθόπουλος,</w:t>
      </w:r>
      <w:r w:rsidRPr="00137019">
        <w:rPr>
          <w:rFonts w:cs="Arial"/>
          <w:color w:val="212529"/>
        </w:rPr>
        <w:t xml:space="preserve"> ε</w:t>
      </w:r>
      <w:r>
        <w:rPr>
          <w:rFonts w:cs="Arial"/>
          <w:color w:val="212529"/>
        </w:rPr>
        <w:t>ίναι ένα θέμα που τέθηκε και απ’</w:t>
      </w:r>
      <w:r w:rsidRPr="00137019">
        <w:rPr>
          <w:rFonts w:cs="Arial"/>
          <w:color w:val="212529"/>
        </w:rPr>
        <w:t xml:space="preserve"> ό</w:t>
      </w:r>
      <w:r>
        <w:rPr>
          <w:rFonts w:cs="Arial"/>
          <w:color w:val="212529"/>
        </w:rPr>
        <w:t>,</w:t>
      </w:r>
      <w:r w:rsidRPr="00137019">
        <w:rPr>
          <w:rFonts w:cs="Arial"/>
          <w:color w:val="212529"/>
        </w:rPr>
        <w:t>τι φαίνεται</w:t>
      </w:r>
      <w:r>
        <w:rPr>
          <w:rFonts w:cs="Arial"/>
          <w:color w:val="212529"/>
        </w:rPr>
        <w:t xml:space="preserve"> με</w:t>
      </w:r>
      <w:r w:rsidRPr="00137019">
        <w:rPr>
          <w:rFonts w:cs="Arial"/>
          <w:color w:val="212529"/>
        </w:rPr>
        <w:t xml:space="preserve"> μια πρώτη ματιά νομίζω ότι χρειάζεται μία προσαρμογή</w:t>
      </w:r>
      <w:r>
        <w:rPr>
          <w:rFonts w:cs="Arial"/>
          <w:color w:val="212529"/>
        </w:rPr>
        <w:t>.</w:t>
      </w:r>
      <w:r w:rsidRPr="00137019">
        <w:rPr>
          <w:rFonts w:cs="Arial"/>
          <w:color w:val="212529"/>
        </w:rPr>
        <w:t xml:space="preserve"> </w:t>
      </w:r>
      <w:r>
        <w:rPr>
          <w:rFonts w:cs="Arial"/>
          <w:color w:val="212529"/>
        </w:rPr>
        <w:t>Σ</w:t>
      </w:r>
      <w:r w:rsidRPr="00137019">
        <w:rPr>
          <w:rFonts w:cs="Arial"/>
          <w:color w:val="212529"/>
        </w:rPr>
        <w:t>ε αυτό το κομμάτι</w:t>
      </w:r>
      <w:r w:rsidR="005425E2">
        <w:rPr>
          <w:rFonts w:cs="Arial"/>
          <w:color w:val="212529"/>
        </w:rPr>
        <w:t>,</w:t>
      </w:r>
      <w:r w:rsidRPr="00137019">
        <w:rPr>
          <w:rFonts w:cs="Arial"/>
          <w:color w:val="212529"/>
        </w:rPr>
        <w:t xml:space="preserve"> </w:t>
      </w:r>
      <w:r>
        <w:rPr>
          <w:rFonts w:cs="Arial"/>
          <w:color w:val="212529"/>
        </w:rPr>
        <w:t>ν</w:t>
      </w:r>
      <w:r w:rsidRPr="00137019">
        <w:rPr>
          <w:rFonts w:cs="Arial"/>
          <w:color w:val="212529"/>
        </w:rPr>
        <w:t>ομίζω θα μπορέσουμε να βρούμε ένα</w:t>
      </w:r>
      <w:r>
        <w:rPr>
          <w:rFonts w:cs="Arial"/>
          <w:color w:val="212529"/>
        </w:rPr>
        <w:t>ν</w:t>
      </w:r>
      <w:r w:rsidRPr="00137019">
        <w:rPr>
          <w:rFonts w:cs="Arial"/>
          <w:color w:val="212529"/>
        </w:rPr>
        <w:t xml:space="preserve"> κοινό βηματισμό για να μπορέσουμε να έχουμε μια διάταξη που να είναι πιο ολοκληρωμένη</w:t>
      </w:r>
      <w:r w:rsidR="005425E2">
        <w:rPr>
          <w:rFonts w:cs="Arial"/>
          <w:color w:val="212529"/>
        </w:rPr>
        <w:t xml:space="preserve">, διότι, </w:t>
      </w:r>
      <w:r w:rsidRPr="00137019">
        <w:rPr>
          <w:rFonts w:cs="Arial"/>
          <w:color w:val="212529"/>
        </w:rPr>
        <w:t>εδώ</w:t>
      </w:r>
      <w:r w:rsidR="005425E2">
        <w:rPr>
          <w:rFonts w:cs="Arial"/>
          <w:color w:val="212529"/>
        </w:rPr>
        <w:t>,</w:t>
      </w:r>
      <w:r>
        <w:rPr>
          <w:rFonts w:cs="Arial"/>
          <w:color w:val="212529"/>
        </w:rPr>
        <w:t xml:space="preserve"> ο</w:t>
      </w:r>
      <w:r w:rsidRPr="00137019">
        <w:rPr>
          <w:rFonts w:cs="Arial"/>
          <w:color w:val="212529"/>
        </w:rPr>
        <w:t xml:space="preserve"> στόχος δεν πρέπ</w:t>
      </w:r>
      <w:r>
        <w:rPr>
          <w:rFonts w:cs="Arial"/>
          <w:color w:val="212529"/>
        </w:rPr>
        <w:t>ει να ξεχνάμε ότι είναι να υπάρξ</w:t>
      </w:r>
      <w:r w:rsidRPr="00137019">
        <w:rPr>
          <w:rFonts w:cs="Arial"/>
          <w:color w:val="212529"/>
        </w:rPr>
        <w:t>ει ένα νομοθέτημα το οποίο να επιτελεί πραγματικά το</w:t>
      </w:r>
      <w:r w:rsidR="005425E2">
        <w:rPr>
          <w:rFonts w:cs="Arial"/>
          <w:color w:val="212529"/>
        </w:rPr>
        <w:t>ν</w:t>
      </w:r>
      <w:r w:rsidRPr="00137019">
        <w:rPr>
          <w:rFonts w:cs="Arial"/>
          <w:color w:val="212529"/>
        </w:rPr>
        <w:t xml:space="preserve"> στόχο του</w:t>
      </w:r>
      <w:r>
        <w:rPr>
          <w:rFonts w:cs="Arial"/>
          <w:color w:val="212529"/>
        </w:rPr>
        <w:t xml:space="preserve">. </w:t>
      </w:r>
    </w:p>
    <w:p w:rsidR="0045052F" w:rsidRDefault="0045052F" w:rsidP="00194A58">
      <w:pPr>
        <w:spacing w:line="276" w:lineRule="auto"/>
        <w:ind w:firstLine="720"/>
        <w:contextualSpacing/>
        <w:jc w:val="both"/>
        <w:rPr>
          <w:rFonts w:cs="Arial"/>
          <w:color w:val="212529"/>
        </w:rPr>
      </w:pPr>
      <w:r>
        <w:rPr>
          <w:rFonts w:cs="Arial"/>
          <w:color w:val="212529"/>
        </w:rPr>
        <w:lastRenderedPageBreak/>
        <w:t>Δ</w:t>
      </w:r>
      <w:r w:rsidRPr="00137019">
        <w:rPr>
          <w:rFonts w:cs="Arial"/>
          <w:color w:val="212529"/>
        </w:rPr>
        <w:t xml:space="preserve">εν μπορούμε να λέμε ότι ενσωματώνεται μια </w:t>
      </w:r>
      <w:r w:rsidR="00194A58">
        <w:rPr>
          <w:rFonts w:cs="Arial"/>
          <w:color w:val="212529"/>
        </w:rPr>
        <w:t>Οδηγία</w:t>
      </w:r>
      <w:r w:rsidRPr="00137019">
        <w:rPr>
          <w:rFonts w:cs="Arial"/>
          <w:color w:val="212529"/>
        </w:rPr>
        <w:t xml:space="preserve"> επειδή πρέπει να την ενσωματώσουμε</w:t>
      </w:r>
      <w:r w:rsidR="00E235CB">
        <w:rPr>
          <w:rFonts w:cs="Arial"/>
          <w:color w:val="212529"/>
        </w:rPr>
        <w:t>.</w:t>
      </w:r>
      <w:r>
        <w:rPr>
          <w:rFonts w:cs="Arial"/>
          <w:color w:val="212529"/>
        </w:rPr>
        <w:t xml:space="preserve"> </w:t>
      </w:r>
      <w:r w:rsidRPr="00137019">
        <w:rPr>
          <w:rFonts w:cs="Arial"/>
          <w:color w:val="212529"/>
        </w:rPr>
        <w:t xml:space="preserve"> </w:t>
      </w:r>
      <w:r>
        <w:rPr>
          <w:rFonts w:cs="Arial"/>
          <w:color w:val="212529"/>
        </w:rPr>
        <w:t>Όχι</w:t>
      </w:r>
      <w:r w:rsidR="00E235CB">
        <w:rPr>
          <w:rFonts w:cs="Arial"/>
          <w:color w:val="212529"/>
        </w:rPr>
        <w:t>.</w:t>
      </w:r>
      <w:r>
        <w:rPr>
          <w:rFonts w:cs="Arial"/>
          <w:color w:val="212529"/>
        </w:rPr>
        <w:t xml:space="preserve"> Την ενσωματώνουμε και θέλουμε να </w:t>
      </w:r>
      <w:r w:rsidRPr="00137019">
        <w:rPr>
          <w:rFonts w:cs="Arial"/>
          <w:color w:val="212529"/>
        </w:rPr>
        <w:t>την ενσωματώσουμε με ένα σοβαρό</w:t>
      </w:r>
      <w:r>
        <w:rPr>
          <w:rFonts w:cs="Arial"/>
          <w:color w:val="212529"/>
        </w:rPr>
        <w:t>,</w:t>
      </w:r>
      <w:r w:rsidRPr="00137019">
        <w:rPr>
          <w:rFonts w:cs="Arial"/>
          <w:color w:val="212529"/>
        </w:rPr>
        <w:t xml:space="preserve"> με ένα συντεταγμένο τρόπο</w:t>
      </w:r>
      <w:r>
        <w:rPr>
          <w:rFonts w:cs="Arial"/>
          <w:color w:val="212529"/>
        </w:rPr>
        <w:t>,</w:t>
      </w:r>
      <w:r w:rsidRPr="00137019">
        <w:rPr>
          <w:rFonts w:cs="Arial"/>
          <w:color w:val="212529"/>
        </w:rPr>
        <w:t xml:space="preserve"> ώστε να υπηρετήσει το</w:t>
      </w:r>
      <w:r>
        <w:rPr>
          <w:rFonts w:cs="Arial"/>
          <w:color w:val="212529"/>
        </w:rPr>
        <w:t>ν</w:t>
      </w:r>
      <w:r w:rsidRPr="00137019">
        <w:rPr>
          <w:rFonts w:cs="Arial"/>
          <w:color w:val="212529"/>
        </w:rPr>
        <w:t xml:space="preserve"> στόχο τ</w:t>
      </w:r>
      <w:r>
        <w:rPr>
          <w:rFonts w:cs="Arial"/>
          <w:color w:val="212529"/>
        </w:rPr>
        <w:t>ης.</w:t>
      </w:r>
      <w:r w:rsidRPr="00137019">
        <w:rPr>
          <w:rFonts w:cs="Arial"/>
          <w:color w:val="212529"/>
        </w:rPr>
        <w:t xml:space="preserve"> </w:t>
      </w:r>
    </w:p>
    <w:p w:rsidR="0045052F" w:rsidRPr="00137019" w:rsidRDefault="0045052F" w:rsidP="00194A58">
      <w:pPr>
        <w:spacing w:line="276" w:lineRule="auto"/>
        <w:ind w:firstLine="720"/>
        <w:contextualSpacing/>
        <w:jc w:val="both"/>
        <w:rPr>
          <w:rFonts w:cs="Arial"/>
          <w:color w:val="212529"/>
        </w:rPr>
      </w:pPr>
      <w:r w:rsidRPr="00137019">
        <w:rPr>
          <w:rFonts w:cs="Arial"/>
          <w:color w:val="212529"/>
        </w:rPr>
        <w:t>Τελειώνοντας</w:t>
      </w:r>
      <w:r>
        <w:rPr>
          <w:rFonts w:cs="Arial"/>
          <w:color w:val="212529"/>
        </w:rPr>
        <w:t>, θα ήθελα</w:t>
      </w:r>
      <w:r w:rsidRPr="00137019">
        <w:rPr>
          <w:rFonts w:cs="Arial"/>
          <w:color w:val="212529"/>
        </w:rPr>
        <w:t xml:space="preserve"> να αναφερθώ και στο θέμα που τέθηκε</w:t>
      </w:r>
      <w:r>
        <w:rPr>
          <w:rFonts w:cs="Arial"/>
          <w:color w:val="212529"/>
        </w:rPr>
        <w:t xml:space="preserve"> σχετικά με τη</w:t>
      </w:r>
      <w:r w:rsidRPr="00137019">
        <w:rPr>
          <w:rFonts w:cs="Arial"/>
          <w:color w:val="212529"/>
        </w:rPr>
        <w:t xml:space="preserve"> νομική βοήθεια</w:t>
      </w:r>
      <w:r>
        <w:rPr>
          <w:rFonts w:cs="Arial"/>
          <w:color w:val="212529"/>
        </w:rPr>
        <w:t>.</w:t>
      </w:r>
      <w:r w:rsidRPr="00137019">
        <w:rPr>
          <w:rFonts w:cs="Arial"/>
          <w:color w:val="212529"/>
        </w:rPr>
        <w:t xml:space="preserve"> Κοιτάξτε</w:t>
      </w:r>
      <w:r>
        <w:rPr>
          <w:rFonts w:cs="Arial"/>
          <w:color w:val="212529"/>
        </w:rPr>
        <w:t>,</w:t>
      </w:r>
      <w:r w:rsidRPr="00137019">
        <w:rPr>
          <w:rFonts w:cs="Arial"/>
          <w:color w:val="212529"/>
        </w:rPr>
        <w:t xml:space="preserve"> το ξέρουμε πολύ καλά ότι η νομική βοήθεια είναι μια μεγάλη ιστορία πολλών ετών</w:t>
      </w:r>
      <w:r>
        <w:rPr>
          <w:rFonts w:cs="Arial"/>
          <w:color w:val="212529"/>
        </w:rPr>
        <w:t>.</w:t>
      </w:r>
      <w:r w:rsidRPr="00137019">
        <w:rPr>
          <w:rFonts w:cs="Arial"/>
          <w:color w:val="212529"/>
        </w:rPr>
        <w:t xml:space="preserve"> Δεν είναι</w:t>
      </w:r>
      <w:r>
        <w:rPr>
          <w:rFonts w:cs="Arial"/>
          <w:color w:val="212529"/>
        </w:rPr>
        <w:t xml:space="preserve"> ένα</w:t>
      </w:r>
      <w:r w:rsidRPr="00137019">
        <w:rPr>
          <w:rFonts w:cs="Arial"/>
          <w:color w:val="212529"/>
        </w:rPr>
        <w:t xml:space="preserve"> τωρινό φαινόμενο</w:t>
      </w:r>
      <w:r>
        <w:rPr>
          <w:rFonts w:cs="Arial"/>
          <w:color w:val="212529"/>
        </w:rPr>
        <w:t>. Ε</w:t>
      </w:r>
      <w:r w:rsidRPr="00137019">
        <w:rPr>
          <w:rFonts w:cs="Arial"/>
          <w:color w:val="212529"/>
        </w:rPr>
        <w:t>ίναι μια διαδικασία κι ένα πρόβλημα</w:t>
      </w:r>
      <w:r>
        <w:rPr>
          <w:rFonts w:cs="Arial"/>
          <w:color w:val="212529"/>
        </w:rPr>
        <w:t xml:space="preserve">, </w:t>
      </w:r>
      <w:r w:rsidRPr="00137019">
        <w:rPr>
          <w:rFonts w:cs="Arial"/>
          <w:color w:val="212529"/>
        </w:rPr>
        <w:t>υπαρκτό πρόβλημα</w:t>
      </w:r>
      <w:r>
        <w:rPr>
          <w:rFonts w:cs="Arial"/>
          <w:color w:val="212529"/>
        </w:rPr>
        <w:t xml:space="preserve">, </w:t>
      </w:r>
      <w:r w:rsidRPr="00137019">
        <w:rPr>
          <w:rFonts w:cs="Arial"/>
          <w:color w:val="212529"/>
        </w:rPr>
        <w:t>σοβαρό πρόβλημα</w:t>
      </w:r>
      <w:r>
        <w:rPr>
          <w:rFonts w:cs="Arial"/>
          <w:color w:val="212529"/>
        </w:rPr>
        <w:t>,</w:t>
      </w:r>
      <w:r w:rsidRPr="00137019">
        <w:rPr>
          <w:rFonts w:cs="Arial"/>
          <w:color w:val="212529"/>
        </w:rPr>
        <w:t xml:space="preserve"> το οποίο γνωρίζετε ότι προσπαθούμε να επιλύσουμε εδώ και αρκετό χρονικό διάστημα</w:t>
      </w:r>
      <w:r>
        <w:rPr>
          <w:rFonts w:cs="Arial"/>
          <w:color w:val="212529"/>
        </w:rPr>
        <w:t>.</w:t>
      </w:r>
      <w:r w:rsidRPr="00137019">
        <w:rPr>
          <w:rFonts w:cs="Arial"/>
          <w:color w:val="212529"/>
        </w:rPr>
        <w:t xml:space="preserve"> Έχουν γίνει προσπάθειες και με την Ολομέλεια των Δικηγορικών Συλλόγων και με άλλους τρόπους</w:t>
      </w:r>
      <w:r w:rsidR="005425E2">
        <w:rPr>
          <w:rFonts w:cs="Arial"/>
          <w:color w:val="212529"/>
        </w:rPr>
        <w:t>,</w:t>
      </w:r>
      <w:r w:rsidRPr="00137019">
        <w:rPr>
          <w:rFonts w:cs="Arial"/>
          <w:color w:val="212529"/>
        </w:rPr>
        <w:t xml:space="preserve"> ώστε να μπορέσουμε να προχωρήσουμε στην εκκαθάριση των υποθέσεων και αυτή η διάταξη που έρχεται είναι μία διάταξη η οποία θεωρούμε ότι</w:t>
      </w:r>
      <w:r>
        <w:rPr>
          <w:rFonts w:cs="Arial"/>
          <w:color w:val="212529"/>
        </w:rPr>
        <w:t>,</w:t>
      </w:r>
      <w:r w:rsidRPr="00137019">
        <w:rPr>
          <w:rFonts w:cs="Arial"/>
          <w:color w:val="212529"/>
        </w:rPr>
        <w:t xml:space="preserve"> με τον τρόπο που θα γίνει η εκκαθάριση</w:t>
      </w:r>
      <w:r>
        <w:rPr>
          <w:rFonts w:cs="Arial"/>
          <w:color w:val="212529"/>
        </w:rPr>
        <w:t>,</w:t>
      </w:r>
      <w:r w:rsidRPr="00137019">
        <w:rPr>
          <w:rFonts w:cs="Arial"/>
          <w:color w:val="212529"/>
        </w:rPr>
        <w:t xml:space="preserve"> μέσω του προσωπικού που έχει τις οικονομικές γνώσεις και θα γίνει μέσω της απόσπασης στο Υπουργείο Δικαιοσύνης</w:t>
      </w:r>
      <w:r>
        <w:rPr>
          <w:rFonts w:cs="Arial"/>
          <w:color w:val="212529"/>
        </w:rPr>
        <w:t>,</w:t>
      </w:r>
      <w:r w:rsidRPr="00137019">
        <w:rPr>
          <w:rFonts w:cs="Arial"/>
          <w:color w:val="212529"/>
        </w:rPr>
        <w:t xml:space="preserve"> θα μπορέσει πραγματικά να λύσει αυτό το θέμα</w:t>
      </w:r>
      <w:r>
        <w:rPr>
          <w:rFonts w:cs="Arial"/>
          <w:color w:val="212529"/>
        </w:rPr>
        <w:t>.</w:t>
      </w:r>
      <w:r w:rsidRPr="00137019">
        <w:rPr>
          <w:rFonts w:cs="Arial"/>
          <w:color w:val="212529"/>
        </w:rPr>
        <w:t xml:space="preserve"> Ξέρετε ότι</w:t>
      </w:r>
      <w:r>
        <w:rPr>
          <w:rFonts w:cs="Arial"/>
          <w:color w:val="212529"/>
        </w:rPr>
        <w:t xml:space="preserve"> έχουν έρθει και</w:t>
      </w:r>
      <w:r w:rsidRPr="00137019">
        <w:rPr>
          <w:rFonts w:cs="Arial"/>
          <w:color w:val="212529"/>
        </w:rPr>
        <w:t xml:space="preserve"> διατάξεις που ευνοούν τη νομική βοήθεια από εδώ και πέρα με την προκαταβολή των εξόδων τουλάχιστον</w:t>
      </w:r>
      <w:r>
        <w:rPr>
          <w:rFonts w:cs="Arial"/>
          <w:color w:val="212529"/>
        </w:rPr>
        <w:t>,</w:t>
      </w:r>
      <w:r w:rsidRPr="00137019">
        <w:rPr>
          <w:rFonts w:cs="Arial"/>
          <w:color w:val="212529"/>
        </w:rPr>
        <w:t xml:space="preserve"> ώστε να μπορέσουμε να διευκολύνουμε τους δικηγόρους να υπηρετήσουν αυτόν τον πραγματικά πάρα πολύ σοβαρό θεσμό και νομίζω ότι και αυτή η διάταξη θα μπορέσει να συμβάλει στο υπαρκτό πρόβλημα να το λύσουμε</w:t>
      </w:r>
      <w:r>
        <w:rPr>
          <w:rFonts w:cs="Arial"/>
          <w:color w:val="212529"/>
        </w:rPr>
        <w:t>,</w:t>
      </w:r>
      <w:r w:rsidRPr="00137019">
        <w:rPr>
          <w:rFonts w:cs="Arial"/>
          <w:color w:val="212529"/>
        </w:rPr>
        <w:t xml:space="preserve"> ώστε να μπορέσουμε από εδώ και πέρα να μην έχουμε αυτό το βάρος των υποθέσεων</w:t>
      </w:r>
      <w:r>
        <w:rPr>
          <w:rFonts w:cs="Arial"/>
          <w:color w:val="212529"/>
        </w:rPr>
        <w:t xml:space="preserve"> οι οποίες</w:t>
      </w:r>
      <w:r w:rsidRPr="00137019">
        <w:rPr>
          <w:rFonts w:cs="Arial"/>
          <w:color w:val="212529"/>
        </w:rPr>
        <w:t xml:space="preserve"> εκκρεμούν</w:t>
      </w:r>
      <w:r>
        <w:rPr>
          <w:rFonts w:cs="Arial"/>
          <w:color w:val="212529"/>
        </w:rPr>
        <w:t>.</w:t>
      </w:r>
    </w:p>
    <w:p w:rsidR="0045052F" w:rsidRPr="00137019" w:rsidRDefault="0045052F" w:rsidP="00194A58">
      <w:pPr>
        <w:spacing w:line="276" w:lineRule="auto"/>
        <w:contextualSpacing/>
        <w:jc w:val="both"/>
      </w:pPr>
    </w:p>
    <w:p w:rsidR="0045052F" w:rsidRPr="00137019" w:rsidRDefault="0045052F" w:rsidP="00194A58">
      <w:pPr>
        <w:spacing w:line="276" w:lineRule="auto"/>
        <w:contextualSpacing/>
        <w:jc w:val="both"/>
      </w:pPr>
    </w:p>
    <w:p w:rsidR="0045052F" w:rsidRPr="00137019" w:rsidRDefault="0045052F" w:rsidP="00194A58">
      <w:pPr>
        <w:spacing w:line="276" w:lineRule="auto"/>
        <w:contextualSpacing/>
        <w:jc w:val="both"/>
      </w:pPr>
    </w:p>
    <w:p w:rsidR="0045052F" w:rsidRDefault="0045052F" w:rsidP="00194A58">
      <w:pPr>
        <w:contextualSpacing/>
      </w:pPr>
    </w:p>
    <w:p w:rsidR="00E235CB" w:rsidRDefault="0045052F" w:rsidP="00194A58">
      <w:pPr>
        <w:spacing w:line="300" w:lineRule="atLeast"/>
        <w:ind w:firstLine="720"/>
        <w:contextualSpacing/>
        <w:jc w:val="both"/>
        <w:rPr>
          <w:rFonts w:ascii="Calibri" w:eastAsia="Calibri" w:hAnsi="Calibri" w:cs="Arial"/>
          <w:bCs/>
        </w:rPr>
      </w:pPr>
      <w:bookmarkStart w:id="0" w:name="_GoBack"/>
      <w:bookmarkEnd w:id="0"/>
      <w:r w:rsidRPr="00202419">
        <w:rPr>
          <w:rFonts w:ascii="Calibri" w:eastAsia="Calibri" w:hAnsi="Calibri" w:cs="Arial"/>
          <w:bCs/>
        </w:rPr>
        <w:t>Κύριε Πρόεδρε</w:t>
      </w:r>
      <w:r w:rsidR="00E235CB">
        <w:rPr>
          <w:rFonts w:ascii="Calibri" w:eastAsia="Calibri" w:hAnsi="Calibri" w:cs="Arial"/>
          <w:bCs/>
        </w:rPr>
        <w:t>,</w:t>
      </w:r>
      <w:r w:rsidRPr="00202419">
        <w:rPr>
          <w:rFonts w:ascii="Calibri" w:eastAsia="Calibri" w:hAnsi="Calibri" w:cs="Arial"/>
          <w:bCs/>
        </w:rPr>
        <w:t xml:space="preserve"> νομίζω ότι στον παρόντα χρόνο δεν έχουμε να πούμε κάτι άλλο. Θα αξιολογήσουμε όλες τις προτάσεις, είναι τεχνικά τα ζητήματα που τέθηκαν</w:t>
      </w:r>
      <w:r>
        <w:rPr>
          <w:rFonts w:ascii="Calibri" w:eastAsia="Calibri" w:hAnsi="Calibri" w:cs="Arial"/>
          <w:bCs/>
        </w:rPr>
        <w:t>.</w:t>
      </w:r>
      <w:r w:rsidRPr="00202419">
        <w:rPr>
          <w:rFonts w:ascii="Calibri" w:eastAsia="Calibri" w:hAnsi="Calibri" w:cs="Arial"/>
          <w:bCs/>
        </w:rPr>
        <w:t xml:space="preserve"> Ανέφερα κάποιες ενδεικτικές περιπτώσεις που πράγματι θεωρούμε ότι μπορούν να υπάρξουν βελτιώσεις στο νομοσχέδιο</w:t>
      </w:r>
      <w:r w:rsidR="00E235CB">
        <w:rPr>
          <w:rFonts w:ascii="Calibri" w:eastAsia="Calibri" w:hAnsi="Calibri" w:cs="Arial"/>
          <w:bCs/>
        </w:rPr>
        <w:t xml:space="preserve">. </w:t>
      </w:r>
    </w:p>
    <w:p w:rsidR="0045052F" w:rsidRDefault="00E235CB" w:rsidP="00194A58">
      <w:pPr>
        <w:spacing w:line="300" w:lineRule="atLeast"/>
        <w:ind w:firstLine="720"/>
        <w:contextualSpacing/>
        <w:jc w:val="both"/>
        <w:rPr>
          <w:rFonts w:ascii="Calibri" w:eastAsia="Calibri" w:hAnsi="Calibri" w:cs="Arial"/>
          <w:bCs/>
        </w:rPr>
      </w:pPr>
      <w:r>
        <w:rPr>
          <w:rFonts w:ascii="Calibri" w:eastAsia="Calibri" w:hAnsi="Calibri" w:cs="Arial"/>
          <w:bCs/>
        </w:rPr>
        <w:t>Κ</w:t>
      </w:r>
      <w:r w:rsidR="0045052F" w:rsidRPr="00202419">
        <w:rPr>
          <w:rFonts w:ascii="Calibri" w:eastAsia="Calibri" w:hAnsi="Calibri" w:cs="Arial"/>
          <w:bCs/>
        </w:rPr>
        <w:t xml:space="preserve">λείνοντας, νομίζω ότι θα συμφωνήσουμε όλοι ότι είναι ένα νομοσχέδιο μετρημένο, ένα νομοσχέδιο που ενσωματώνει σωστά την Ενωσιακή </w:t>
      </w:r>
      <w:r w:rsidR="00194A58">
        <w:rPr>
          <w:rFonts w:ascii="Calibri" w:eastAsia="Calibri" w:hAnsi="Calibri" w:cs="Arial"/>
          <w:bCs/>
        </w:rPr>
        <w:t>Οδηγία</w:t>
      </w:r>
      <w:r w:rsidR="0045052F" w:rsidRPr="00202419">
        <w:rPr>
          <w:rFonts w:ascii="Calibri" w:eastAsia="Calibri" w:hAnsi="Calibri" w:cs="Arial"/>
          <w:bCs/>
        </w:rPr>
        <w:t xml:space="preserve"> και ένα νομοσχέδιο το οποίο πραγματικά βοηθάει στην εμπέδωση του κράτους δικαίου στη χώρα μας με ακόμα πιο ασφαλή και συντεταγμένο τρόπο. Νομίζω ότι όλοι έχουμε να κερδίσουμε ως ελληνική πολιτεία από ένα καλό νομοθέτημα που θα έρθει στην Ολομέλεια και θα ψηφιστεί με τη μέγιστη δυνατή πλειοψηφία</w:t>
      </w:r>
      <w:r w:rsidR="0045052F">
        <w:rPr>
          <w:rFonts w:ascii="Calibri" w:eastAsia="Calibri" w:hAnsi="Calibri" w:cs="Arial"/>
          <w:bCs/>
        </w:rPr>
        <w:t>.</w:t>
      </w:r>
      <w:r w:rsidR="0045052F" w:rsidRPr="00202419">
        <w:rPr>
          <w:rFonts w:ascii="Calibri" w:eastAsia="Calibri" w:hAnsi="Calibri" w:cs="Arial"/>
          <w:bCs/>
        </w:rPr>
        <w:t xml:space="preserve"> </w:t>
      </w:r>
    </w:p>
    <w:p w:rsidR="0045052F" w:rsidRDefault="0045052F" w:rsidP="00194A58">
      <w:pPr>
        <w:spacing w:line="300" w:lineRule="atLeast"/>
        <w:ind w:firstLine="720"/>
        <w:contextualSpacing/>
        <w:jc w:val="both"/>
        <w:rPr>
          <w:rFonts w:ascii="Calibri" w:eastAsia="Calibri" w:hAnsi="Calibri" w:cs="Arial"/>
          <w:bCs/>
        </w:rPr>
      </w:pPr>
      <w:r w:rsidRPr="00202419">
        <w:rPr>
          <w:rFonts w:ascii="Calibri" w:eastAsia="Calibri" w:hAnsi="Calibri" w:cs="Arial"/>
          <w:b/>
          <w:bCs/>
        </w:rPr>
        <w:t>ΣΤΑΥΡΟΣ ΚΕΛΕΤΣΗΣ (Προεδρεύων της Επιτροπής):</w:t>
      </w:r>
      <w:r>
        <w:rPr>
          <w:rFonts w:ascii="Calibri" w:eastAsia="Calibri" w:hAnsi="Calibri" w:cs="Arial"/>
          <w:bCs/>
        </w:rPr>
        <w:t xml:space="preserve"> </w:t>
      </w:r>
      <w:r w:rsidRPr="00202419">
        <w:rPr>
          <w:rFonts w:ascii="Calibri" w:eastAsia="Calibri" w:hAnsi="Calibri" w:cs="Arial"/>
          <w:bCs/>
        </w:rPr>
        <w:t>Όσον</w:t>
      </w:r>
      <w:r>
        <w:rPr>
          <w:rFonts w:ascii="Calibri" w:eastAsia="Calibri" w:hAnsi="Calibri" w:cs="Arial"/>
          <w:bCs/>
        </w:rPr>
        <w:t xml:space="preserve"> </w:t>
      </w:r>
      <w:r w:rsidRPr="00202419">
        <w:rPr>
          <w:rFonts w:ascii="Calibri" w:eastAsia="Calibri" w:hAnsi="Calibri" w:cs="Arial"/>
          <w:bCs/>
        </w:rPr>
        <w:t>αφορά τ</w:t>
      </w:r>
      <w:r>
        <w:rPr>
          <w:rFonts w:ascii="Calibri" w:eastAsia="Calibri" w:hAnsi="Calibri" w:cs="Arial"/>
          <w:bCs/>
        </w:rPr>
        <w:t>ο θέμα της δικαστικής βοήθειας</w:t>
      </w:r>
      <w:r w:rsidR="005425E2">
        <w:rPr>
          <w:rFonts w:ascii="Calibri" w:eastAsia="Calibri" w:hAnsi="Calibri" w:cs="Arial"/>
          <w:bCs/>
        </w:rPr>
        <w:t>,</w:t>
      </w:r>
      <w:r>
        <w:rPr>
          <w:rFonts w:ascii="Calibri" w:eastAsia="Calibri" w:hAnsi="Calibri" w:cs="Arial"/>
          <w:bCs/>
        </w:rPr>
        <w:t xml:space="preserve"> ν</w:t>
      </w:r>
      <w:r w:rsidRPr="00202419">
        <w:rPr>
          <w:rFonts w:ascii="Calibri" w:eastAsia="Calibri" w:hAnsi="Calibri" w:cs="Arial"/>
          <w:bCs/>
        </w:rPr>
        <w:t>α επιβεβαιώσω και εγώ από την πλευρά μου και από την εμπειρία μου ότι είναι ένα μείζον θέμα</w:t>
      </w:r>
      <w:r w:rsidR="005425E2">
        <w:rPr>
          <w:rFonts w:ascii="Calibri" w:eastAsia="Calibri" w:hAnsi="Calibri" w:cs="Arial"/>
          <w:bCs/>
        </w:rPr>
        <w:t>,</w:t>
      </w:r>
      <w:r w:rsidRPr="00202419">
        <w:rPr>
          <w:rFonts w:ascii="Calibri" w:eastAsia="Calibri" w:hAnsi="Calibri" w:cs="Arial"/>
          <w:bCs/>
        </w:rPr>
        <w:t xml:space="preserve"> το οποίο χρειάζεται αποφασιστικότητα και πρέπει να λυθεί</w:t>
      </w:r>
      <w:r>
        <w:rPr>
          <w:rFonts w:ascii="Calibri" w:eastAsia="Calibri" w:hAnsi="Calibri" w:cs="Arial"/>
          <w:bCs/>
        </w:rPr>
        <w:t>,</w:t>
      </w:r>
      <w:r w:rsidRPr="00202419">
        <w:rPr>
          <w:rFonts w:ascii="Calibri" w:eastAsia="Calibri" w:hAnsi="Calibri" w:cs="Arial"/>
          <w:bCs/>
        </w:rPr>
        <w:t xml:space="preserve"> διότι </w:t>
      </w:r>
      <w:r>
        <w:rPr>
          <w:rFonts w:ascii="Calibri" w:eastAsia="Calibri" w:hAnsi="Calibri" w:cs="Arial"/>
          <w:bCs/>
        </w:rPr>
        <w:t>καταντάμε</w:t>
      </w:r>
      <w:r w:rsidR="005425E2">
        <w:rPr>
          <w:rFonts w:ascii="Calibri" w:eastAsia="Calibri" w:hAnsi="Calibri" w:cs="Arial"/>
          <w:bCs/>
        </w:rPr>
        <w:t>,</w:t>
      </w:r>
      <w:r w:rsidRPr="00202419">
        <w:rPr>
          <w:rFonts w:ascii="Calibri" w:eastAsia="Calibri" w:hAnsi="Calibri" w:cs="Arial"/>
          <w:bCs/>
        </w:rPr>
        <w:t xml:space="preserve"> πολλές φορές</w:t>
      </w:r>
      <w:r w:rsidR="005425E2">
        <w:rPr>
          <w:rFonts w:ascii="Calibri" w:eastAsia="Calibri" w:hAnsi="Calibri" w:cs="Arial"/>
          <w:bCs/>
        </w:rPr>
        <w:t>,</w:t>
      </w:r>
      <w:r w:rsidRPr="00202419">
        <w:rPr>
          <w:rFonts w:ascii="Calibri" w:eastAsia="Calibri" w:hAnsi="Calibri" w:cs="Arial"/>
          <w:bCs/>
        </w:rPr>
        <w:t xml:space="preserve"> κάποιοι άνθρωποι να στερούνται της δυνατότητας της υπεράσπισης στα δικαστήρια</w:t>
      </w:r>
      <w:r>
        <w:rPr>
          <w:rFonts w:ascii="Calibri" w:eastAsia="Calibri" w:hAnsi="Calibri" w:cs="Arial"/>
          <w:bCs/>
        </w:rPr>
        <w:t>.</w:t>
      </w:r>
      <w:r w:rsidRPr="00202419">
        <w:rPr>
          <w:rFonts w:ascii="Calibri" w:eastAsia="Calibri" w:hAnsi="Calibri" w:cs="Arial"/>
          <w:bCs/>
        </w:rPr>
        <w:t xml:space="preserve"> </w:t>
      </w:r>
    </w:p>
    <w:p w:rsidR="0045052F" w:rsidRDefault="0069284E" w:rsidP="003B1125">
      <w:pPr>
        <w:spacing w:line="300" w:lineRule="atLeast"/>
        <w:ind w:firstLine="720"/>
        <w:contextualSpacing/>
        <w:jc w:val="both"/>
        <w:rPr>
          <w:rFonts w:ascii="Calibri" w:eastAsia="Calibri" w:hAnsi="Calibri" w:cs="Arial"/>
          <w:bCs/>
        </w:rPr>
      </w:pPr>
      <w:r>
        <w:rPr>
          <w:rFonts w:ascii="Calibri" w:eastAsia="Calibri" w:hAnsi="Calibri" w:cs="Arial"/>
          <w:bCs/>
        </w:rPr>
        <w:t>Τον λόγο έχει η κυρία Γιαννακοπούλου,</w:t>
      </w:r>
      <w:r w:rsidRPr="0069284E">
        <w:rPr>
          <w:rFonts w:ascii="Calibri" w:eastAsia="Calibri" w:hAnsi="Calibri" w:cs="Arial"/>
          <w:bCs/>
        </w:rPr>
        <w:t xml:space="preserve"> </w:t>
      </w:r>
      <w:r>
        <w:rPr>
          <w:rFonts w:ascii="Calibri" w:eastAsia="Calibri" w:hAnsi="Calibri" w:cs="Arial"/>
          <w:bCs/>
        </w:rPr>
        <w:t xml:space="preserve">σε σχέση με την επί της αρχής </w:t>
      </w:r>
      <w:r w:rsidR="003B1125">
        <w:rPr>
          <w:rFonts w:ascii="Calibri" w:eastAsia="Calibri" w:hAnsi="Calibri" w:cs="Arial"/>
          <w:bCs/>
        </w:rPr>
        <w:t>στάση του κόμματο</w:t>
      </w:r>
      <w:r w:rsidRPr="00202419">
        <w:rPr>
          <w:rFonts w:ascii="Calibri" w:eastAsia="Calibri" w:hAnsi="Calibri" w:cs="Arial"/>
          <w:bCs/>
        </w:rPr>
        <w:t>ς</w:t>
      </w:r>
      <w:r w:rsidR="003B1125">
        <w:rPr>
          <w:rFonts w:ascii="Calibri" w:eastAsia="Calibri" w:hAnsi="Calibri" w:cs="Arial"/>
          <w:bCs/>
        </w:rPr>
        <w:t xml:space="preserve"> της και για τοποθέτηση εάν το επιθυμεί.</w:t>
      </w:r>
      <w:r>
        <w:rPr>
          <w:rFonts w:ascii="Calibri" w:eastAsia="Calibri" w:hAnsi="Calibri" w:cs="Arial"/>
          <w:bCs/>
        </w:rPr>
        <w:t xml:space="preserve"> </w:t>
      </w:r>
    </w:p>
    <w:p w:rsidR="0045052F" w:rsidRDefault="0045052F" w:rsidP="003B1125">
      <w:pPr>
        <w:spacing w:line="300" w:lineRule="atLeast"/>
        <w:ind w:firstLine="720"/>
        <w:contextualSpacing/>
        <w:jc w:val="both"/>
        <w:rPr>
          <w:rFonts w:ascii="Calibri" w:eastAsia="Calibri" w:hAnsi="Calibri" w:cs="Arial"/>
          <w:bCs/>
        </w:rPr>
      </w:pPr>
      <w:r w:rsidRPr="00202419">
        <w:rPr>
          <w:rFonts w:ascii="Calibri" w:eastAsia="Calibri" w:hAnsi="Calibri" w:cs="Arial"/>
          <w:b/>
          <w:bCs/>
        </w:rPr>
        <w:t>ΚΩΝΣΤΑΝΤΙΝΑ</w:t>
      </w:r>
      <w:r>
        <w:rPr>
          <w:rFonts w:ascii="Calibri" w:eastAsia="Calibri" w:hAnsi="Calibri" w:cs="Arial"/>
          <w:b/>
          <w:bCs/>
        </w:rPr>
        <w:t xml:space="preserve"> (ΝΑΝΤΙΑ)</w:t>
      </w:r>
      <w:r w:rsidRPr="00202419">
        <w:rPr>
          <w:rFonts w:ascii="Calibri" w:eastAsia="Calibri" w:hAnsi="Calibri" w:cs="Arial"/>
          <w:b/>
          <w:bCs/>
        </w:rPr>
        <w:t xml:space="preserve"> ΓΙΑΝΝΑΚΟΠΟΥΛΟΥ (Ειδική Αγορήτρια Κινήματος Αλλαγής):</w:t>
      </w:r>
      <w:r>
        <w:rPr>
          <w:rFonts w:ascii="Calibri" w:eastAsia="Calibri" w:hAnsi="Calibri" w:cs="Arial"/>
          <w:bCs/>
        </w:rPr>
        <w:t xml:space="preserve"> </w:t>
      </w:r>
      <w:r w:rsidRPr="00202419">
        <w:rPr>
          <w:rFonts w:ascii="Calibri" w:eastAsia="Calibri" w:hAnsi="Calibri" w:cs="Arial"/>
          <w:bCs/>
        </w:rPr>
        <w:t>Επιφύλαξη για την Ολομέλεια</w:t>
      </w:r>
      <w:r>
        <w:rPr>
          <w:rFonts w:ascii="Calibri" w:eastAsia="Calibri" w:hAnsi="Calibri" w:cs="Arial"/>
          <w:bCs/>
        </w:rPr>
        <w:t>,</w:t>
      </w:r>
      <w:r w:rsidRPr="00202419">
        <w:rPr>
          <w:rFonts w:ascii="Calibri" w:eastAsia="Calibri" w:hAnsi="Calibri" w:cs="Arial"/>
          <w:bCs/>
        </w:rPr>
        <w:t xml:space="preserve"> </w:t>
      </w:r>
      <w:r>
        <w:rPr>
          <w:rFonts w:ascii="Calibri" w:eastAsia="Calibri" w:hAnsi="Calibri" w:cs="Arial"/>
          <w:bCs/>
        </w:rPr>
        <w:t xml:space="preserve">κ. </w:t>
      </w:r>
      <w:r w:rsidRPr="00202419">
        <w:rPr>
          <w:rFonts w:ascii="Calibri" w:eastAsia="Calibri" w:hAnsi="Calibri" w:cs="Arial"/>
          <w:bCs/>
        </w:rPr>
        <w:t>Πρόεδρε</w:t>
      </w:r>
      <w:r w:rsidR="00E235CB">
        <w:rPr>
          <w:rFonts w:ascii="Calibri" w:eastAsia="Calibri" w:hAnsi="Calibri" w:cs="Arial"/>
          <w:bCs/>
        </w:rPr>
        <w:t>.</w:t>
      </w:r>
      <w:r w:rsidRPr="00202419">
        <w:rPr>
          <w:rFonts w:ascii="Calibri" w:eastAsia="Calibri" w:hAnsi="Calibri" w:cs="Arial"/>
          <w:bCs/>
        </w:rPr>
        <w:t xml:space="preserve"> Θα</w:t>
      </w:r>
      <w:r>
        <w:rPr>
          <w:rFonts w:ascii="Calibri" w:eastAsia="Calibri" w:hAnsi="Calibri" w:cs="Arial"/>
          <w:bCs/>
        </w:rPr>
        <w:t xml:space="preserve"> </w:t>
      </w:r>
      <w:r w:rsidRPr="00202419">
        <w:rPr>
          <w:rFonts w:ascii="Calibri" w:eastAsia="Calibri" w:hAnsi="Calibri" w:cs="Arial"/>
          <w:bCs/>
        </w:rPr>
        <w:t xml:space="preserve">τοποθετηθούμε επί των </w:t>
      </w:r>
      <w:r>
        <w:rPr>
          <w:rFonts w:ascii="Calibri" w:eastAsia="Calibri" w:hAnsi="Calibri" w:cs="Arial"/>
          <w:bCs/>
        </w:rPr>
        <w:t>ά</w:t>
      </w:r>
      <w:r w:rsidRPr="00202419">
        <w:rPr>
          <w:rFonts w:ascii="Calibri" w:eastAsia="Calibri" w:hAnsi="Calibri" w:cs="Arial"/>
          <w:bCs/>
        </w:rPr>
        <w:t xml:space="preserve">ρθρων στη συνεδρίαση </w:t>
      </w:r>
      <w:r>
        <w:rPr>
          <w:rFonts w:ascii="Calibri" w:eastAsia="Calibri" w:hAnsi="Calibri" w:cs="Arial"/>
          <w:bCs/>
        </w:rPr>
        <w:t xml:space="preserve">της </w:t>
      </w:r>
      <w:r w:rsidRPr="00202419">
        <w:rPr>
          <w:rFonts w:ascii="Calibri" w:eastAsia="Calibri" w:hAnsi="Calibri" w:cs="Arial"/>
          <w:bCs/>
        </w:rPr>
        <w:t>β</w:t>
      </w:r>
      <w:r w:rsidR="00AA4F9E">
        <w:rPr>
          <w:rFonts w:ascii="Calibri" w:eastAsia="Calibri" w:hAnsi="Calibri" w:cs="Arial"/>
          <w:bCs/>
        </w:rPr>
        <w:t>΄</w:t>
      </w:r>
      <w:r w:rsidRPr="00202419">
        <w:rPr>
          <w:rFonts w:ascii="Calibri" w:eastAsia="Calibri" w:hAnsi="Calibri" w:cs="Arial"/>
          <w:bCs/>
        </w:rPr>
        <w:t xml:space="preserve"> ανάγνωσης</w:t>
      </w:r>
      <w:r w:rsidR="003B1125">
        <w:rPr>
          <w:rFonts w:ascii="Calibri" w:eastAsia="Calibri" w:hAnsi="Calibri" w:cs="Arial"/>
          <w:bCs/>
        </w:rPr>
        <w:t>.  Ά</w:t>
      </w:r>
      <w:r w:rsidRPr="00202419">
        <w:rPr>
          <w:rFonts w:ascii="Calibri" w:eastAsia="Calibri" w:hAnsi="Calibri" w:cs="Arial"/>
          <w:bCs/>
        </w:rPr>
        <w:t>λλωστε</w:t>
      </w:r>
      <w:r w:rsidR="005425E2">
        <w:rPr>
          <w:rFonts w:ascii="Calibri" w:eastAsia="Calibri" w:hAnsi="Calibri" w:cs="Arial"/>
          <w:bCs/>
        </w:rPr>
        <w:t>,</w:t>
      </w:r>
      <w:r w:rsidRPr="00202419">
        <w:rPr>
          <w:rFonts w:ascii="Calibri" w:eastAsia="Calibri" w:hAnsi="Calibri" w:cs="Arial"/>
          <w:bCs/>
        </w:rPr>
        <w:t xml:space="preserve"> και χθες</w:t>
      </w:r>
      <w:r w:rsidR="005425E2">
        <w:rPr>
          <w:rFonts w:ascii="Calibri" w:eastAsia="Calibri" w:hAnsi="Calibri" w:cs="Arial"/>
          <w:bCs/>
        </w:rPr>
        <w:t>,</w:t>
      </w:r>
      <w:r w:rsidRPr="00202419">
        <w:rPr>
          <w:rFonts w:ascii="Calibri" w:eastAsia="Calibri" w:hAnsi="Calibri" w:cs="Arial"/>
          <w:bCs/>
        </w:rPr>
        <w:t xml:space="preserve"> κάναμε μια τοποθέτηση και επί των άρθρων</w:t>
      </w:r>
      <w:r w:rsidR="003B1125">
        <w:rPr>
          <w:rFonts w:ascii="Calibri" w:eastAsia="Calibri" w:hAnsi="Calibri" w:cs="Arial"/>
          <w:bCs/>
        </w:rPr>
        <w:t>.</w:t>
      </w:r>
      <w:r w:rsidRPr="00202419">
        <w:rPr>
          <w:rFonts w:ascii="Calibri" w:eastAsia="Calibri" w:hAnsi="Calibri" w:cs="Arial"/>
          <w:bCs/>
        </w:rPr>
        <w:t xml:space="preserve"> </w:t>
      </w:r>
      <w:r w:rsidR="003B1125">
        <w:rPr>
          <w:rFonts w:ascii="Calibri" w:eastAsia="Calibri" w:hAnsi="Calibri" w:cs="Arial"/>
          <w:bCs/>
        </w:rPr>
        <w:t>Πιο αναλυτικά</w:t>
      </w:r>
      <w:r w:rsidR="005425E2">
        <w:rPr>
          <w:rFonts w:ascii="Calibri" w:eastAsia="Calibri" w:hAnsi="Calibri" w:cs="Arial"/>
          <w:bCs/>
        </w:rPr>
        <w:t>,</w:t>
      </w:r>
      <w:r w:rsidRPr="00202419">
        <w:rPr>
          <w:rFonts w:ascii="Calibri" w:eastAsia="Calibri" w:hAnsi="Calibri" w:cs="Arial"/>
          <w:bCs/>
        </w:rPr>
        <w:t xml:space="preserve"> στην επόμενη συνεδρίαση της Επιτροπής</w:t>
      </w:r>
      <w:r>
        <w:rPr>
          <w:rFonts w:ascii="Calibri" w:eastAsia="Calibri" w:hAnsi="Calibri" w:cs="Arial"/>
          <w:bCs/>
        </w:rPr>
        <w:t>.</w:t>
      </w:r>
      <w:r w:rsidRPr="00202419">
        <w:rPr>
          <w:rFonts w:ascii="Calibri" w:eastAsia="Calibri" w:hAnsi="Calibri" w:cs="Arial"/>
          <w:bCs/>
        </w:rPr>
        <w:t xml:space="preserve"> </w:t>
      </w:r>
    </w:p>
    <w:p w:rsidR="0045052F" w:rsidRDefault="0045052F" w:rsidP="00194A58">
      <w:pPr>
        <w:spacing w:line="300" w:lineRule="atLeast"/>
        <w:ind w:firstLine="720"/>
        <w:contextualSpacing/>
        <w:jc w:val="both"/>
        <w:rPr>
          <w:rFonts w:ascii="Calibri" w:eastAsia="Calibri" w:hAnsi="Calibri" w:cs="Arial"/>
          <w:bCs/>
        </w:rPr>
      </w:pPr>
      <w:r w:rsidRPr="00202419">
        <w:rPr>
          <w:rFonts w:ascii="Calibri" w:eastAsia="Calibri" w:hAnsi="Calibri" w:cs="Arial"/>
          <w:b/>
          <w:bCs/>
        </w:rPr>
        <w:t>ΣΤΑΥΡΟΣ ΚΕΛΕΤΣΗΣ (Προεδρεύων της Επιτροπής):</w:t>
      </w:r>
      <w:r>
        <w:rPr>
          <w:rFonts w:ascii="Calibri" w:eastAsia="Calibri" w:hAnsi="Calibri" w:cs="Arial"/>
          <w:bCs/>
        </w:rPr>
        <w:t xml:space="preserve"> </w:t>
      </w:r>
      <w:r w:rsidRPr="00202419">
        <w:rPr>
          <w:rFonts w:ascii="Calibri" w:eastAsia="Calibri" w:hAnsi="Calibri" w:cs="Arial"/>
          <w:bCs/>
        </w:rPr>
        <w:t>Κατά</w:t>
      </w:r>
      <w:r>
        <w:rPr>
          <w:rFonts w:ascii="Calibri" w:eastAsia="Calibri" w:hAnsi="Calibri" w:cs="Arial"/>
          <w:bCs/>
        </w:rPr>
        <w:t xml:space="preserve"> σ</w:t>
      </w:r>
      <w:r w:rsidRPr="00202419">
        <w:rPr>
          <w:rFonts w:ascii="Calibri" w:eastAsia="Calibri" w:hAnsi="Calibri" w:cs="Arial"/>
          <w:bCs/>
        </w:rPr>
        <w:t>υνέπεια</w:t>
      </w:r>
      <w:r>
        <w:rPr>
          <w:rFonts w:ascii="Calibri" w:eastAsia="Calibri" w:hAnsi="Calibri" w:cs="Arial"/>
          <w:bCs/>
        </w:rPr>
        <w:t>,</w:t>
      </w:r>
      <w:r w:rsidRPr="00202419">
        <w:rPr>
          <w:rFonts w:ascii="Calibri" w:eastAsia="Calibri" w:hAnsi="Calibri" w:cs="Arial"/>
          <w:bCs/>
        </w:rPr>
        <w:t xml:space="preserve"> </w:t>
      </w:r>
      <w:r>
        <w:rPr>
          <w:rFonts w:ascii="Calibri" w:eastAsia="Calibri" w:hAnsi="Calibri" w:cs="Arial"/>
          <w:bCs/>
        </w:rPr>
        <w:t>ε</w:t>
      </w:r>
      <w:r w:rsidRPr="00202419">
        <w:rPr>
          <w:rFonts w:ascii="Calibri" w:eastAsia="Calibri" w:hAnsi="Calibri" w:cs="Arial"/>
          <w:bCs/>
        </w:rPr>
        <w:t xml:space="preserve">πί της </w:t>
      </w:r>
      <w:r>
        <w:rPr>
          <w:rFonts w:ascii="Calibri" w:eastAsia="Calibri" w:hAnsi="Calibri" w:cs="Arial"/>
          <w:bCs/>
        </w:rPr>
        <w:t>α</w:t>
      </w:r>
      <w:r w:rsidRPr="00202419">
        <w:rPr>
          <w:rFonts w:ascii="Calibri" w:eastAsia="Calibri" w:hAnsi="Calibri" w:cs="Arial"/>
          <w:bCs/>
        </w:rPr>
        <w:t>ρχής</w:t>
      </w:r>
      <w:r w:rsidR="005425E2">
        <w:rPr>
          <w:rFonts w:ascii="Calibri" w:eastAsia="Calibri" w:hAnsi="Calibri" w:cs="Arial"/>
          <w:bCs/>
        </w:rPr>
        <w:t>,</w:t>
      </w:r>
      <w:r w:rsidRPr="00202419">
        <w:rPr>
          <w:rFonts w:ascii="Calibri" w:eastAsia="Calibri" w:hAnsi="Calibri" w:cs="Arial"/>
          <w:bCs/>
        </w:rPr>
        <w:t xml:space="preserve"> το νομοσχέδιο γίνεται δεκτό</w:t>
      </w:r>
      <w:r>
        <w:rPr>
          <w:rFonts w:ascii="Calibri" w:eastAsia="Calibri" w:hAnsi="Calibri" w:cs="Arial"/>
          <w:bCs/>
        </w:rPr>
        <w:t>,</w:t>
      </w:r>
      <w:r w:rsidRPr="00202419">
        <w:rPr>
          <w:rFonts w:ascii="Calibri" w:eastAsia="Calibri" w:hAnsi="Calibri" w:cs="Arial"/>
          <w:bCs/>
        </w:rPr>
        <w:t xml:space="preserve"> κατά πλειοψηφία</w:t>
      </w:r>
      <w:r>
        <w:rPr>
          <w:rFonts w:ascii="Calibri" w:eastAsia="Calibri" w:hAnsi="Calibri" w:cs="Arial"/>
          <w:bCs/>
        </w:rPr>
        <w:t>.</w:t>
      </w:r>
      <w:r w:rsidRPr="00202419">
        <w:rPr>
          <w:rFonts w:ascii="Calibri" w:eastAsia="Calibri" w:hAnsi="Calibri" w:cs="Arial"/>
          <w:bCs/>
        </w:rPr>
        <w:t xml:space="preserve"> </w:t>
      </w:r>
    </w:p>
    <w:p w:rsidR="00AA4F9E" w:rsidRPr="001B5C75" w:rsidRDefault="00AA4F9E" w:rsidP="00194A58">
      <w:pPr>
        <w:tabs>
          <w:tab w:val="left" w:pos="142"/>
        </w:tabs>
        <w:spacing w:after="0" w:line="276" w:lineRule="auto"/>
        <w:contextualSpacing/>
        <w:jc w:val="both"/>
        <w:rPr>
          <w:rFonts w:ascii="Calibri" w:eastAsia="Times New Roman" w:hAnsi="Calibri" w:cs="Calibri"/>
          <w:color w:val="000000"/>
        </w:rPr>
      </w:pPr>
      <w:r>
        <w:rPr>
          <w:rFonts w:cstheme="minorHAnsi"/>
        </w:rPr>
        <w:tab/>
      </w:r>
      <w:r>
        <w:rPr>
          <w:rFonts w:cstheme="minorHAnsi"/>
        </w:rPr>
        <w:tab/>
      </w:r>
      <w:r w:rsidR="0045052F" w:rsidRPr="00832684">
        <w:rPr>
          <w:rFonts w:cstheme="minorHAnsi"/>
        </w:rPr>
        <w:t>Στο σημείο αυτό γίνεται η γ΄ ανάγνωση του καταλόγου των μελών της Επιτροπής. Παρόντες είναι οι Βουλευτές κ.κ.</w:t>
      </w:r>
      <w:r w:rsidRPr="00AA4F9E">
        <w:rPr>
          <w:rFonts w:ascii="Calibri" w:hAnsi="Calibri" w:cs="Calibri"/>
        </w:rPr>
        <w:t xml:space="preserve"> </w:t>
      </w:r>
      <w:r>
        <w:rPr>
          <w:rFonts w:ascii="Calibri" w:hAnsi="Calibri" w:cs="Calibri"/>
        </w:rPr>
        <w:t xml:space="preserve">Παρόντες ήταν οι βουλευτές κ.κ. </w:t>
      </w:r>
      <w:r w:rsidRPr="00464971">
        <w:rPr>
          <w:rFonts w:cstheme="minorHAnsi"/>
        </w:rPr>
        <w:t>Παρόντες ήταν οι Βουλευτές κ.κ.</w:t>
      </w:r>
      <w:r w:rsidRPr="001B5C75">
        <w:rPr>
          <w:rFonts w:ascii="Calibri" w:eastAsia="Times New Roman" w:hAnsi="Calibri" w:cs="Calibri"/>
          <w:color w:val="000000"/>
        </w:rPr>
        <w:t xml:space="preserve"> Αυγερινοπούλου Διονυσία – Θεοδώρα, Γκιουλέκας Κωνσταντίνος, Δαβάκης Αθανάσιος, Ζεμπίλης Αθανάσιος, Θεοχάρης Θεοχάρης (Χάρης), Καππάτος Παναγής, Καραγκούνης Κωνσταντίνος, </w:t>
      </w:r>
      <w:r>
        <w:rPr>
          <w:rFonts w:ascii="Calibri" w:eastAsia="Times New Roman" w:hAnsi="Calibri" w:cs="Calibri"/>
          <w:color w:val="000000"/>
        </w:rPr>
        <w:t>Καράογλου Θεόδωρος</w:t>
      </w:r>
      <w:r w:rsidRPr="001B5C75">
        <w:rPr>
          <w:rFonts w:ascii="Calibri" w:eastAsia="Times New Roman" w:hAnsi="Calibri" w:cs="Calibri"/>
          <w:color w:val="000000"/>
        </w:rPr>
        <w:t xml:space="preserve">, Κελέτσης Σταύρος, Κόνσολας Εμμανουήλ (Μάνος), Κοτρωνιάς Γεώργιος, Κούβελας Δημήτριος, Κουμουτσάκος Γεώργιος, Κυρανάκης Κωνσταντίνος, Κωνσταντινίδης Ευστάθιος, Λαμπρόπουλος Ιωάννης, Λιβανός Σπυρίδωνας - Παναγιώτης (Σπήλιος), Λοβέρδος Ιωάννης – Μιχαήλ, Μάνη – Παπαδημητρίου Άννα, Μελάς Ιωάννης, Μπούγας Ιωάννης, </w:t>
      </w:r>
      <w:r>
        <w:rPr>
          <w:rFonts w:ascii="Calibri" w:eastAsia="Times New Roman" w:hAnsi="Calibri" w:cs="Calibri"/>
          <w:color w:val="000000"/>
        </w:rPr>
        <w:t xml:space="preserve">Δούνια Παναγιώτα (Νόνη), </w:t>
      </w:r>
      <w:r w:rsidRPr="001B5C75">
        <w:rPr>
          <w:rFonts w:ascii="Calibri" w:eastAsia="Times New Roman" w:hAnsi="Calibri" w:cs="Calibri"/>
          <w:color w:val="000000"/>
        </w:rPr>
        <w:t xml:space="preserve"> Στυλιανίδης Ευριπίδης, Τσαβδαρίδης Λάζαρος, Τσιγκρής Άγγελος, Υψηλάντης Βασίλειος – Νικόλαος, </w:t>
      </w:r>
      <w:r>
        <w:rPr>
          <w:rFonts w:ascii="Calibri" w:eastAsia="Times New Roman" w:hAnsi="Calibri" w:cs="Calibri"/>
          <w:color w:val="000000"/>
        </w:rPr>
        <w:t xml:space="preserve">Χαρακόπουλος Μάξιμος, </w:t>
      </w:r>
      <w:r w:rsidRPr="001B5C75">
        <w:rPr>
          <w:rFonts w:ascii="Calibri" w:eastAsia="Times New Roman" w:hAnsi="Calibri" w:cs="Calibri"/>
          <w:color w:val="000000"/>
        </w:rPr>
        <w:t xml:space="preserve">Χιονίδης Σάββας, Αγαθοπούλου Ειρήνη – Ελένη, Ζαχαριάδης Κωνσταντίνος, Καλαματιανός Διονύσιος – Χαράλαμπος, Μάλαμα Κυριακή, Ξανθόπουλος Θεόφιλος, Παπαηλιού Γεώργιος, Πολάκης Παύλος, Πούλου Παναγιού (Γιώτα), Ραγκούσης Ιωάννης, Τόλκας Άγγελος, Χατζηγιαννάκης Μιλτιάδης, Ψυχογιός Γεώργιος, Γιαννακοπούλου Κωνσταντίνα (Νάντια), Καμίνης Γεώργιος, Λιακούλη Ευαγγελία, </w:t>
      </w:r>
      <w:r>
        <w:rPr>
          <w:rFonts w:ascii="Calibri" w:eastAsia="Times New Roman" w:hAnsi="Calibri" w:cs="Calibri"/>
          <w:color w:val="000000"/>
        </w:rPr>
        <w:t>Λαμπρούλης Γεώργιος,</w:t>
      </w:r>
      <w:r w:rsidRPr="001B5C75">
        <w:rPr>
          <w:rFonts w:ascii="Calibri" w:eastAsia="Times New Roman" w:hAnsi="Calibri" w:cs="Calibri"/>
          <w:color w:val="000000"/>
        </w:rPr>
        <w:t xml:space="preserve"> Κανέλλη Γαρυφαλλιά (Λιάνα), Κομνηνάκα Μαρία, Μυλωνάκης Αντώνιος, Χήτας Κωνσταντίνος, Απατζίδη Μαρία, Σακοράφα Σοφία και Αδαμοπούλου Αγγελική.</w:t>
      </w:r>
    </w:p>
    <w:p w:rsidR="0045052F" w:rsidRDefault="0045052F" w:rsidP="003B1125">
      <w:pPr>
        <w:spacing w:line="276" w:lineRule="auto"/>
        <w:ind w:firstLine="720"/>
        <w:contextualSpacing/>
        <w:jc w:val="both"/>
        <w:rPr>
          <w:rFonts w:cstheme="minorHAnsi"/>
        </w:rPr>
      </w:pPr>
      <w:r>
        <w:rPr>
          <w:rFonts w:cstheme="minorHAnsi"/>
        </w:rPr>
        <w:t>Τέλος, και περί ώρα 17.1</w:t>
      </w:r>
      <w:r w:rsidRPr="00832684">
        <w:rPr>
          <w:rFonts w:cstheme="minorHAnsi"/>
        </w:rPr>
        <w:t>0 λύθηκε η συνεδρίαση.</w:t>
      </w:r>
    </w:p>
    <w:p w:rsidR="003B1125" w:rsidRDefault="003B1125" w:rsidP="00194A58">
      <w:pPr>
        <w:spacing w:line="276" w:lineRule="auto"/>
        <w:contextualSpacing/>
        <w:jc w:val="both"/>
        <w:rPr>
          <w:rFonts w:cstheme="minorHAnsi"/>
          <w:b/>
        </w:rPr>
      </w:pPr>
    </w:p>
    <w:p w:rsidR="0045052F" w:rsidRDefault="0045052F" w:rsidP="00194A58">
      <w:pPr>
        <w:spacing w:line="276" w:lineRule="auto"/>
        <w:contextualSpacing/>
        <w:jc w:val="both"/>
        <w:rPr>
          <w:rFonts w:cstheme="minorHAnsi"/>
          <w:b/>
        </w:rPr>
      </w:pPr>
      <w:r>
        <w:rPr>
          <w:rFonts w:cstheme="minorHAnsi"/>
          <w:b/>
        </w:rPr>
        <w:t>Ο ΠΡΟΕΔΡΕΥΩΝ</w:t>
      </w:r>
      <w:r w:rsidRPr="00832684">
        <w:rPr>
          <w:rFonts w:cstheme="minorHAnsi"/>
          <w:b/>
        </w:rPr>
        <w:t xml:space="preserve"> ΤΗΣ ΕΠΙΤΡΟΠΗΣ                                                          Ο ΓΡΑΜΜΑΤΕΑΣ</w:t>
      </w:r>
    </w:p>
    <w:p w:rsidR="003B1125" w:rsidRPr="00832684" w:rsidRDefault="003B1125" w:rsidP="00194A58">
      <w:pPr>
        <w:spacing w:line="276" w:lineRule="auto"/>
        <w:contextualSpacing/>
        <w:jc w:val="both"/>
        <w:rPr>
          <w:rFonts w:cstheme="minorHAnsi"/>
          <w:b/>
        </w:rPr>
      </w:pPr>
    </w:p>
    <w:p w:rsidR="0045052F" w:rsidRDefault="003B1125" w:rsidP="003B1125">
      <w:pPr>
        <w:spacing w:line="276" w:lineRule="auto"/>
        <w:contextualSpacing/>
        <w:jc w:val="both"/>
      </w:pPr>
      <w:r>
        <w:rPr>
          <w:rFonts w:cstheme="minorHAnsi"/>
          <w:b/>
        </w:rPr>
        <w:t xml:space="preserve">          </w:t>
      </w:r>
      <w:r w:rsidR="0045052F">
        <w:rPr>
          <w:rFonts w:cstheme="minorHAnsi"/>
          <w:b/>
        </w:rPr>
        <w:t>ΣΤΑΥΡΟΣ ΚΕΛΕΤΣΗΣ</w:t>
      </w:r>
      <w:r w:rsidR="0045052F" w:rsidRPr="00832684">
        <w:rPr>
          <w:rFonts w:cstheme="minorHAnsi"/>
          <w:b/>
        </w:rPr>
        <w:t xml:space="preserve">                                </w:t>
      </w:r>
      <w:r w:rsidR="0045052F">
        <w:rPr>
          <w:rFonts w:cstheme="minorHAnsi"/>
          <w:b/>
        </w:rPr>
        <w:t xml:space="preserve"> </w:t>
      </w:r>
      <w:r w:rsidR="0045052F" w:rsidRPr="00832684">
        <w:rPr>
          <w:rFonts w:cstheme="minorHAnsi"/>
          <w:b/>
        </w:rPr>
        <w:t xml:space="preserve">              </w:t>
      </w:r>
      <w:r w:rsidR="0045052F">
        <w:rPr>
          <w:rFonts w:cstheme="minorHAnsi"/>
          <w:b/>
        </w:rPr>
        <w:t xml:space="preserve">           </w:t>
      </w:r>
      <w:r w:rsidR="0045052F" w:rsidRPr="00832684">
        <w:rPr>
          <w:rFonts w:cstheme="minorHAnsi"/>
          <w:b/>
        </w:rPr>
        <w:t xml:space="preserve">  ΕΥΣΤΑΘΙΟΣ ΚΩΝΤΑΝΤΙΝΙΔΗΣ </w:t>
      </w:r>
    </w:p>
    <w:p w:rsidR="0045052F" w:rsidRPr="0045052F" w:rsidRDefault="0045052F" w:rsidP="00194A58">
      <w:pPr>
        <w:contextualSpacing/>
        <w:rPr>
          <w:rFonts w:ascii="Arial" w:hAnsi="Arial" w:cs="Arial"/>
          <w:sz w:val="20"/>
        </w:rPr>
      </w:pPr>
    </w:p>
    <w:sectPr w:rsidR="0045052F" w:rsidRPr="0045052F">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D1" w:rsidRDefault="00ED6C05">
      <w:pPr>
        <w:spacing w:after="0" w:line="240" w:lineRule="auto"/>
      </w:pPr>
      <w:r>
        <w:separator/>
      </w:r>
    </w:p>
  </w:endnote>
  <w:endnote w:type="continuationSeparator" w:id="0">
    <w:p w:rsidR="009C76D1" w:rsidRDefault="00ED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334B22" w:rsidRDefault="0092661E">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D1" w:rsidRDefault="00ED6C05">
      <w:pPr>
        <w:spacing w:after="0" w:line="240" w:lineRule="auto"/>
      </w:pPr>
      <w:r>
        <w:separator/>
      </w:r>
    </w:p>
  </w:footnote>
  <w:footnote w:type="continuationSeparator" w:id="0">
    <w:p w:rsidR="009C76D1" w:rsidRDefault="00ED6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92661E" w:rsidP="005D4F03">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2F"/>
    <w:rsid w:val="0006474B"/>
    <w:rsid w:val="00194A58"/>
    <w:rsid w:val="001B5C75"/>
    <w:rsid w:val="00235600"/>
    <w:rsid w:val="002C7536"/>
    <w:rsid w:val="00312E28"/>
    <w:rsid w:val="003B1125"/>
    <w:rsid w:val="0045052F"/>
    <w:rsid w:val="00456FFA"/>
    <w:rsid w:val="005425E2"/>
    <w:rsid w:val="0058753E"/>
    <w:rsid w:val="005B7D99"/>
    <w:rsid w:val="0069284E"/>
    <w:rsid w:val="007526BA"/>
    <w:rsid w:val="00846670"/>
    <w:rsid w:val="00896806"/>
    <w:rsid w:val="0092661E"/>
    <w:rsid w:val="0097400B"/>
    <w:rsid w:val="009C76D1"/>
    <w:rsid w:val="00A91607"/>
    <w:rsid w:val="00AA4F9E"/>
    <w:rsid w:val="00C828AC"/>
    <w:rsid w:val="00D502EB"/>
    <w:rsid w:val="00D62405"/>
    <w:rsid w:val="00E235CB"/>
    <w:rsid w:val="00E8720C"/>
    <w:rsid w:val="00EB2045"/>
    <w:rsid w:val="00ED6C05"/>
    <w:rsid w:val="00F4514A"/>
    <w:rsid w:val="00F97128"/>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07811-3A5D-4FDC-8214-DE4A5FB4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45052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5052F"/>
    <w:rPr>
      <w:rFonts w:ascii="Times New Roman" w:eastAsia="Times New Roman" w:hAnsi="Times New Roman" w:cs="Times New Roman"/>
      <w:b/>
      <w:bCs/>
      <w:sz w:val="27"/>
      <w:szCs w:val="27"/>
      <w:lang w:eastAsia="el-GR"/>
    </w:rPr>
  </w:style>
  <w:style w:type="paragraph" w:styleId="a3">
    <w:name w:val="header"/>
    <w:basedOn w:val="a"/>
    <w:link w:val="Char"/>
    <w:uiPriority w:val="99"/>
    <w:rsid w:val="004505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5052F"/>
    <w:rPr>
      <w:rFonts w:ascii="Times New Roman" w:eastAsia="Times New Roman" w:hAnsi="Times New Roman" w:cs="Times New Roman"/>
      <w:sz w:val="24"/>
      <w:szCs w:val="24"/>
      <w:lang w:eastAsia="el-GR"/>
    </w:rPr>
  </w:style>
  <w:style w:type="paragraph" w:styleId="a4">
    <w:name w:val="footer"/>
    <w:basedOn w:val="a"/>
    <w:link w:val="Char0"/>
    <w:uiPriority w:val="99"/>
    <w:rsid w:val="004505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5052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6550-EAFB-4B31-A6B8-D2FA6E3E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6865</Words>
  <Characters>37073</Characters>
  <Application>Microsoft Office Word</Application>
  <DocSecurity>0</DocSecurity>
  <Lines>308</Lines>
  <Paragraphs>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Παπαγεωργάκη Δήμητρα</cp:lastModifiedBy>
  <cp:revision>19</cp:revision>
  <cp:lastPrinted>2022-11-10T09:07:00Z</cp:lastPrinted>
  <dcterms:created xsi:type="dcterms:W3CDTF">2022-11-03T16:35:00Z</dcterms:created>
  <dcterms:modified xsi:type="dcterms:W3CDTF">2023-03-07T10:48:00Z</dcterms:modified>
</cp:coreProperties>
</file>